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24BAF" w14:textId="77777777" w:rsidR="00DF5084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1E2E74" w14:textId="77777777" w:rsidR="00DF5084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E8BC42" w14:textId="77777777" w:rsidR="00DF5084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8AF895" w14:textId="77777777" w:rsidR="00DF5084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6F4657" w14:textId="77777777" w:rsidR="00DF5084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EA6C1E" w14:textId="77777777" w:rsidR="00DF5084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>Ancient Greek Beliefs and Practices about Death and Dying</w:t>
      </w:r>
    </w:p>
    <w:p w14:paraId="5442A60C" w14:textId="77777777" w:rsidR="00DF5084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>Student’s Name</w:t>
      </w:r>
    </w:p>
    <w:p w14:paraId="1BE8EA9C" w14:textId="77777777" w:rsidR="00DF5084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517D2AC1" w14:textId="77777777" w:rsidR="00DF5084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br w:type="page"/>
      </w:r>
    </w:p>
    <w:p w14:paraId="49DDFDE9" w14:textId="77777777" w:rsidR="00DF5084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lastRenderedPageBreak/>
        <w:t>Ancient Greek Beliefs and Practices about Death and Dying</w:t>
      </w:r>
    </w:p>
    <w:p w14:paraId="6462BEA4" w14:textId="77777777" w:rsidR="006F4C68" w:rsidRPr="00AE6D2F" w:rsidRDefault="00C67778" w:rsidP="003800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 xml:space="preserve">The </w:t>
      </w:r>
      <w:r w:rsidRPr="00AE6D2F">
        <w:rPr>
          <w:rFonts w:ascii="Times New Roman" w:hAnsi="Times New Roman" w:cs="Times New Roman"/>
          <w:sz w:val="24"/>
          <w:szCs w:val="24"/>
        </w:rPr>
        <w:t>Greeks</w:t>
      </w:r>
      <w:r w:rsidRPr="00AE6D2F">
        <w:rPr>
          <w:rFonts w:ascii="Times New Roman" w:hAnsi="Times New Roman" w:cs="Times New Roman"/>
          <w:sz w:val="24"/>
          <w:szCs w:val="24"/>
        </w:rPr>
        <w:t xml:space="preserve"> lived as per the will and expectations of their gods</w:t>
      </w:r>
      <w:r w:rsidRPr="00AE6D2F">
        <w:rPr>
          <w:rFonts w:ascii="Times New Roman" w:hAnsi="Times New Roman" w:cs="Times New Roman"/>
          <w:sz w:val="24"/>
          <w:szCs w:val="24"/>
        </w:rPr>
        <w:t xml:space="preserve"> and</w:t>
      </w:r>
      <w:r w:rsidRPr="00AE6D2F">
        <w:rPr>
          <w:rFonts w:ascii="Times New Roman" w:hAnsi="Times New Roman" w:cs="Times New Roman"/>
          <w:sz w:val="24"/>
          <w:szCs w:val="24"/>
        </w:rPr>
        <w:t xml:space="preserve"> believed that death </w:t>
      </w:r>
      <w:r w:rsidRPr="00AE6D2F">
        <w:rPr>
          <w:rFonts w:ascii="Times New Roman" w:hAnsi="Times New Roman" w:cs="Times New Roman"/>
          <w:sz w:val="24"/>
          <w:szCs w:val="24"/>
        </w:rPr>
        <w:t>waited for them</w:t>
      </w:r>
      <w:r w:rsidRPr="00AE6D2F">
        <w:rPr>
          <w:rFonts w:ascii="Times New Roman" w:hAnsi="Times New Roman" w:cs="Times New Roman"/>
          <w:sz w:val="24"/>
          <w:szCs w:val="24"/>
        </w:rPr>
        <w:t>. In addition</w:t>
      </w:r>
      <w:r w:rsidRPr="00AE6D2F">
        <w:rPr>
          <w:rFonts w:ascii="Times New Roman" w:hAnsi="Times New Roman" w:cs="Times New Roman"/>
          <w:sz w:val="24"/>
          <w:szCs w:val="24"/>
        </w:rPr>
        <w:t>, the Greeks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>embraced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 human </w:t>
      </w:r>
      <w:r w:rsidRPr="00AE6D2F">
        <w:rPr>
          <w:rFonts w:ascii="Times New Roman" w:hAnsi="Times New Roman" w:cs="Times New Roman"/>
          <w:sz w:val="24"/>
          <w:szCs w:val="24"/>
        </w:rPr>
        <w:t>spirits</w:t>
      </w:r>
      <w:r w:rsidRPr="00AE6D2F">
        <w:rPr>
          <w:rFonts w:ascii="Times New Roman" w:hAnsi="Times New Roman" w:cs="Times New Roman"/>
          <w:sz w:val="24"/>
          <w:szCs w:val="24"/>
        </w:rPr>
        <w:t xml:space="preserve"> which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w</w:t>
      </w:r>
      <w:r w:rsidRPr="00AE6D2F">
        <w:rPr>
          <w:rFonts w:ascii="Times New Roman" w:hAnsi="Times New Roman" w:cs="Times New Roman"/>
          <w:noProof/>
          <w:sz w:val="24"/>
          <w:szCs w:val="24"/>
        </w:rPr>
        <w:t>ere</w:t>
      </w:r>
      <w:r w:rsidRPr="00AE6D2F">
        <w:rPr>
          <w:rFonts w:ascii="Times New Roman" w:hAnsi="Times New Roman" w:cs="Times New Roman"/>
          <w:sz w:val="24"/>
          <w:szCs w:val="24"/>
        </w:rPr>
        <w:t xml:space="preserve"> known as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psyche</w:t>
      </w:r>
      <w:r w:rsidRPr="00AE6D2F">
        <w:rPr>
          <w:rFonts w:ascii="Times New Roman" w:hAnsi="Times New Roman" w:cs="Times New Roman"/>
          <w:sz w:val="24"/>
          <w:szCs w:val="24"/>
        </w:rPr>
        <w:t>. Those human spirits were left behind at the time of</w:t>
      </w:r>
      <w:r w:rsidRPr="00AE6D2F">
        <w:rPr>
          <w:rFonts w:ascii="Times New Roman" w:hAnsi="Times New Roman" w:cs="Times New Roman"/>
          <w:sz w:val="24"/>
          <w:szCs w:val="24"/>
        </w:rPr>
        <w:t xml:space="preserve"> death through breath exhalation. Everyone whether poor or </w:t>
      </w:r>
      <w:r w:rsidRPr="00AE6D2F">
        <w:rPr>
          <w:rFonts w:ascii="Times New Roman" w:hAnsi="Times New Roman" w:cs="Times New Roman"/>
          <w:sz w:val="24"/>
          <w:szCs w:val="24"/>
        </w:rPr>
        <w:t>rich</w:t>
      </w:r>
      <w:r w:rsidRPr="00AE6D2F">
        <w:rPr>
          <w:rFonts w:ascii="Times New Roman" w:hAnsi="Times New Roman" w:cs="Times New Roman"/>
          <w:sz w:val="24"/>
          <w:szCs w:val="24"/>
        </w:rPr>
        <w:t xml:space="preserve"> had the same destination after they died</w:t>
      </w:r>
      <w:r w:rsidRPr="00AE6D2F">
        <w:rPr>
          <w:rFonts w:ascii="Times New Roman" w:hAnsi="Times New Roman" w:cs="Times New Roman"/>
          <w:sz w:val="24"/>
          <w:szCs w:val="24"/>
        </w:rPr>
        <w:t xml:space="preserve">. </w:t>
      </w:r>
      <w:r w:rsidRPr="00AE6D2F">
        <w:rPr>
          <w:rFonts w:ascii="Times New Roman" w:hAnsi="Times New Roman" w:cs="Times New Roman"/>
          <w:sz w:val="24"/>
          <w:szCs w:val="24"/>
        </w:rPr>
        <w:t>Consequently</w:t>
      </w:r>
      <w:r w:rsidRPr="00AE6D2F">
        <w:rPr>
          <w:rFonts w:ascii="Times New Roman" w:hAnsi="Times New Roman" w:cs="Times New Roman"/>
          <w:sz w:val="24"/>
          <w:szCs w:val="24"/>
        </w:rPr>
        <w:t>,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>Greeks</w:t>
      </w:r>
      <w:r w:rsidRPr="00AE6D2F">
        <w:rPr>
          <w:rFonts w:ascii="Times New Roman" w:hAnsi="Times New Roman" w:cs="Times New Roman"/>
          <w:sz w:val="24"/>
          <w:szCs w:val="24"/>
        </w:rPr>
        <w:t xml:space="preserve"> believe</w:t>
      </w:r>
      <w:r w:rsidRPr="00AE6D2F">
        <w:rPr>
          <w:rFonts w:ascii="Times New Roman" w:hAnsi="Times New Roman" w:cs="Times New Roman"/>
          <w:sz w:val="24"/>
          <w:szCs w:val="24"/>
        </w:rPr>
        <w:t>d in life after death and that every</w:t>
      </w:r>
      <w:r w:rsidRPr="00AE6D2F">
        <w:rPr>
          <w:rFonts w:ascii="Times New Roman" w:hAnsi="Times New Roman" w:cs="Times New Roman"/>
          <w:sz w:val="24"/>
          <w:szCs w:val="24"/>
        </w:rPr>
        <w:t xml:space="preserve"> soul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wen</w:t>
      </w:r>
      <w:r w:rsidRPr="00AE6D2F">
        <w:rPr>
          <w:rFonts w:ascii="Times New Roman" w:hAnsi="Times New Roman" w:cs="Times New Roman"/>
          <w:noProof/>
          <w:sz w:val="24"/>
          <w:szCs w:val="24"/>
        </w:rPr>
        <w:t xml:space="preserve">t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on</w:t>
      </w:r>
      <w:r w:rsidRPr="00AE6D2F">
        <w:rPr>
          <w:rFonts w:ascii="Times New Roman" w:hAnsi="Times New Roman" w:cs="Times New Roman"/>
          <w:sz w:val="24"/>
          <w:szCs w:val="24"/>
        </w:rPr>
        <w:t xml:space="preserve"> a mysterious journey </w:t>
      </w:r>
      <w:r w:rsidRPr="00AE6D2F">
        <w:rPr>
          <w:rFonts w:ascii="Times New Roman" w:hAnsi="Times New Roman" w:cs="Times New Roman"/>
          <w:sz w:val="24"/>
          <w:szCs w:val="24"/>
        </w:rPr>
        <w:t xml:space="preserve">to the </w:t>
      </w:r>
      <w:r w:rsidRPr="00AE6D2F">
        <w:rPr>
          <w:rFonts w:ascii="Times New Roman" w:hAnsi="Times New Roman" w:cs="Times New Roman"/>
          <w:sz w:val="24"/>
          <w:szCs w:val="24"/>
        </w:rPr>
        <w:t xml:space="preserve">underworld which </w:t>
      </w:r>
      <w:r w:rsidRPr="00AE6D2F">
        <w:rPr>
          <w:rFonts w:ascii="Times New Roman" w:hAnsi="Times New Roman" w:cs="Times New Roman"/>
          <w:sz w:val="24"/>
          <w:szCs w:val="24"/>
        </w:rPr>
        <w:t>was also known as</w:t>
      </w:r>
      <w:r w:rsidRPr="00AE6D2F">
        <w:rPr>
          <w:rFonts w:ascii="Times New Roman" w:hAnsi="Times New Roman" w:cs="Times New Roman"/>
          <w:sz w:val="24"/>
          <w:szCs w:val="24"/>
        </w:rPr>
        <w:t xml:space="preserve"> Hades. After people </w:t>
      </w:r>
      <w:r w:rsidRPr="00AE6D2F">
        <w:rPr>
          <w:rFonts w:ascii="Times New Roman" w:hAnsi="Times New Roman" w:cs="Times New Roman"/>
          <w:sz w:val="24"/>
          <w:szCs w:val="24"/>
        </w:rPr>
        <w:t>died, a</w:t>
      </w:r>
      <w:r w:rsidRPr="00AE6D2F">
        <w:rPr>
          <w:rFonts w:ascii="Times New Roman" w:hAnsi="Times New Roman" w:cs="Times New Roman"/>
          <w:sz w:val="24"/>
          <w:szCs w:val="24"/>
        </w:rPr>
        <w:t xml:space="preserve"> burial ceremo</w:t>
      </w:r>
      <w:r w:rsidRPr="00AE6D2F">
        <w:rPr>
          <w:rFonts w:ascii="Times New Roman" w:hAnsi="Times New Roman" w:cs="Times New Roman"/>
          <w:sz w:val="24"/>
          <w:szCs w:val="24"/>
        </w:rPr>
        <w:t>ny</w:t>
      </w:r>
      <w:r w:rsidRPr="00AE6D2F">
        <w:rPr>
          <w:rFonts w:ascii="Times New Roman" w:hAnsi="Times New Roman" w:cs="Times New Roman"/>
          <w:sz w:val="24"/>
          <w:szCs w:val="24"/>
        </w:rPr>
        <w:t xml:space="preserve"> according to their traditions</w:t>
      </w:r>
      <w:r w:rsidRPr="00AE6D2F">
        <w:rPr>
          <w:rFonts w:ascii="Times New Roman" w:hAnsi="Times New Roman" w:cs="Times New Roman"/>
          <w:sz w:val="24"/>
          <w:szCs w:val="24"/>
        </w:rPr>
        <w:t xml:space="preserve"> was conducted</w:t>
      </w:r>
      <w:r w:rsidRPr="00AE6D2F">
        <w:rPr>
          <w:rFonts w:ascii="Times New Roman" w:hAnsi="Times New Roman" w:cs="Times New Roman"/>
          <w:sz w:val="24"/>
          <w:szCs w:val="24"/>
        </w:rPr>
        <w:t xml:space="preserve">. </w:t>
      </w:r>
      <w:r w:rsidRPr="00AE6D2F">
        <w:rPr>
          <w:rFonts w:ascii="Times New Roman" w:hAnsi="Times New Roman" w:cs="Times New Roman"/>
          <w:sz w:val="24"/>
          <w:szCs w:val="24"/>
        </w:rPr>
        <w:t>Consequently, t</w:t>
      </w:r>
      <w:r w:rsidRPr="00AE6D2F">
        <w:rPr>
          <w:rFonts w:ascii="Times New Roman" w:hAnsi="Times New Roman" w:cs="Times New Roman"/>
          <w:sz w:val="24"/>
          <w:szCs w:val="24"/>
        </w:rPr>
        <w:t xml:space="preserve">he </w:t>
      </w:r>
      <w:r w:rsidRPr="00AE6D2F">
        <w:rPr>
          <w:rFonts w:ascii="Times New Roman" w:hAnsi="Times New Roman" w:cs="Times New Roman"/>
          <w:sz w:val="24"/>
          <w:szCs w:val="24"/>
        </w:rPr>
        <w:t>Greeks</w:t>
      </w:r>
      <w:r w:rsidRPr="00AE6D2F">
        <w:rPr>
          <w:rFonts w:ascii="Times New Roman" w:hAnsi="Times New Roman" w:cs="Times New Roman"/>
          <w:sz w:val="24"/>
          <w:szCs w:val="24"/>
        </w:rPr>
        <w:t xml:space="preserve"> were so much inclined to the rituals after death since they </w:t>
      </w:r>
      <w:r w:rsidRPr="00AE6D2F">
        <w:rPr>
          <w:rFonts w:ascii="Times New Roman" w:hAnsi="Times New Roman" w:cs="Times New Roman"/>
          <w:sz w:val="24"/>
          <w:szCs w:val="24"/>
        </w:rPr>
        <w:t>argued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that failure to respect them was a total insult</w:t>
      </w:r>
      <w:r w:rsidRPr="00AE6D2F">
        <w:rPr>
          <w:rFonts w:ascii="Times New Roman" w:hAnsi="Times New Roman" w:cs="Times New Roman"/>
          <w:sz w:val="24"/>
          <w:szCs w:val="24"/>
        </w:rPr>
        <w:t xml:space="preserve"> and undermined their dignity.</w:t>
      </w:r>
      <w:r w:rsidRPr="00AE6D2F">
        <w:rPr>
          <w:rFonts w:ascii="Times New Roman" w:hAnsi="Times New Roman" w:cs="Times New Roman"/>
          <w:sz w:val="24"/>
          <w:szCs w:val="24"/>
        </w:rPr>
        <w:t xml:space="preserve"> In this </w:t>
      </w:r>
      <w:r w:rsidRPr="00AE6D2F">
        <w:rPr>
          <w:rFonts w:ascii="Times New Roman" w:hAnsi="Times New Roman" w:cs="Times New Roman"/>
          <w:sz w:val="24"/>
          <w:szCs w:val="24"/>
        </w:rPr>
        <w:t>case, mourners</w:t>
      </w:r>
      <w:r w:rsidRPr="00AE6D2F">
        <w:rPr>
          <w:rFonts w:ascii="Times New Roman" w:hAnsi="Times New Roman" w:cs="Times New Roman"/>
          <w:sz w:val="24"/>
          <w:szCs w:val="24"/>
        </w:rPr>
        <w:t xml:space="preserve"> of the d</w:t>
      </w:r>
      <w:r w:rsidRPr="00AE6D2F">
        <w:rPr>
          <w:rFonts w:ascii="Times New Roman" w:hAnsi="Times New Roman" w:cs="Times New Roman"/>
          <w:sz w:val="24"/>
          <w:szCs w:val="24"/>
        </w:rPr>
        <w:t>eceased came into the hou</w:t>
      </w:r>
      <w:r w:rsidRPr="00AE6D2F">
        <w:rPr>
          <w:rFonts w:ascii="Times New Roman" w:hAnsi="Times New Roman" w:cs="Times New Roman"/>
          <w:sz w:val="24"/>
          <w:szCs w:val="24"/>
        </w:rPr>
        <w:t>se to give their last respects and consoling the bereaved.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Therefore, the paper will extensively discuss the burial preparation of the </w:t>
      </w:r>
      <w:r w:rsidRPr="00AE6D2F">
        <w:rPr>
          <w:rFonts w:ascii="Times New Roman" w:hAnsi="Times New Roman" w:cs="Times New Roman"/>
          <w:sz w:val="24"/>
          <w:szCs w:val="24"/>
        </w:rPr>
        <w:t>Greeks</w:t>
      </w:r>
      <w:r w:rsidRPr="00AE6D2F">
        <w:rPr>
          <w:rFonts w:ascii="Times New Roman" w:hAnsi="Times New Roman" w:cs="Times New Roman"/>
          <w:sz w:val="24"/>
          <w:szCs w:val="24"/>
        </w:rPr>
        <w:t xml:space="preserve">, how the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people grief, beliefs about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afterlife</w:t>
      </w:r>
      <w:r w:rsidRPr="00AE6D2F">
        <w:rPr>
          <w:rFonts w:ascii="Times New Roman" w:hAnsi="Times New Roman" w:cs="Times New Roman"/>
          <w:sz w:val="24"/>
          <w:szCs w:val="24"/>
        </w:rPr>
        <w:t xml:space="preserve"> and the rituals of the ancient </w:t>
      </w:r>
      <w:r w:rsidRPr="00AE6D2F">
        <w:rPr>
          <w:rFonts w:ascii="Times New Roman" w:hAnsi="Times New Roman" w:cs="Times New Roman"/>
          <w:sz w:val="24"/>
          <w:szCs w:val="24"/>
        </w:rPr>
        <w:t>G</w:t>
      </w:r>
      <w:r w:rsidRPr="00AE6D2F">
        <w:rPr>
          <w:rFonts w:ascii="Times New Roman" w:hAnsi="Times New Roman" w:cs="Times New Roman"/>
          <w:sz w:val="24"/>
          <w:szCs w:val="24"/>
        </w:rPr>
        <w:t>reek</w:t>
      </w:r>
      <w:r w:rsidRPr="00AE6D2F">
        <w:rPr>
          <w:rFonts w:ascii="Times New Roman" w:hAnsi="Times New Roman" w:cs="Times New Roman"/>
          <w:sz w:val="24"/>
          <w:szCs w:val="24"/>
        </w:rPr>
        <w:t>.</w:t>
      </w:r>
    </w:p>
    <w:p w14:paraId="66371D3B" w14:textId="77777777" w:rsidR="003A3927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D2F">
        <w:rPr>
          <w:rFonts w:ascii="Times New Roman" w:hAnsi="Times New Roman" w:cs="Times New Roman"/>
          <w:b/>
          <w:sz w:val="24"/>
          <w:szCs w:val="24"/>
        </w:rPr>
        <w:t xml:space="preserve">Burial </w:t>
      </w:r>
      <w:r w:rsidRPr="00AE6D2F">
        <w:rPr>
          <w:rFonts w:ascii="Times New Roman" w:hAnsi="Times New Roman" w:cs="Times New Roman"/>
          <w:b/>
          <w:sz w:val="24"/>
          <w:szCs w:val="24"/>
        </w:rPr>
        <w:t xml:space="preserve">Preparation of the </w:t>
      </w:r>
      <w:r w:rsidRPr="00AE6D2F">
        <w:rPr>
          <w:rFonts w:ascii="Times New Roman" w:hAnsi="Times New Roman" w:cs="Times New Roman"/>
          <w:b/>
          <w:sz w:val="24"/>
          <w:szCs w:val="24"/>
        </w:rPr>
        <w:t>Greeks</w:t>
      </w:r>
    </w:p>
    <w:p w14:paraId="6B694343" w14:textId="77777777" w:rsidR="00D22E84" w:rsidRPr="00AE6D2F" w:rsidRDefault="00C67778" w:rsidP="003800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>Preparation of the bod</w:t>
      </w:r>
      <w:r w:rsidRPr="00AE6D2F">
        <w:rPr>
          <w:rFonts w:ascii="Times New Roman" w:hAnsi="Times New Roman" w:cs="Times New Roman"/>
          <w:sz w:val="24"/>
          <w:szCs w:val="24"/>
        </w:rPr>
        <w:t xml:space="preserve">y by the </w:t>
      </w:r>
      <w:r w:rsidRPr="00AE6D2F">
        <w:rPr>
          <w:rFonts w:ascii="Times New Roman" w:hAnsi="Times New Roman" w:cs="Times New Roman"/>
          <w:sz w:val="24"/>
          <w:szCs w:val="24"/>
        </w:rPr>
        <w:t>Greeks</w:t>
      </w:r>
      <w:r w:rsidRPr="00AE6D2F">
        <w:rPr>
          <w:rFonts w:ascii="Times New Roman" w:hAnsi="Times New Roman" w:cs="Times New Roman"/>
          <w:sz w:val="24"/>
          <w:szCs w:val="24"/>
        </w:rPr>
        <w:t xml:space="preserve"> was very crucial in the</w:t>
      </w:r>
      <w:r w:rsidRPr="00AE6D2F">
        <w:rPr>
          <w:rFonts w:ascii="Times New Roman" w:hAnsi="Times New Roman" w:cs="Times New Roman"/>
          <w:sz w:val="24"/>
          <w:szCs w:val="24"/>
        </w:rPr>
        <w:t>ir spiritual life</w:t>
      </w:r>
      <w:r w:rsidRPr="00AE6D2F">
        <w:rPr>
          <w:rFonts w:ascii="Times New Roman" w:hAnsi="Times New Roman" w:cs="Times New Roman"/>
          <w:sz w:val="24"/>
          <w:szCs w:val="24"/>
        </w:rPr>
        <w:t xml:space="preserve"> and afterlife</w:t>
      </w:r>
      <w:r w:rsidRPr="00AE6D2F">
        <w:rPr>
          <w:rFonts w:ascii="Times New Roman" w:hAnsi="Times New Roman" w:cs="Times New Roman"/>
          <w:sz w:val="24"/>
          <w:szCs w:val="24"/>
        </w:rPr>
        <w:t xml:space="preserve">. </w:t>
      </w:r>
      <w:r w:rsidRPr="00AE6D2F">
        <w:rPr>
          <w:rFonts w:ascii="Times New Roman" w:hAnsi="Times New Roman" w:cs="Times New Roman"/>
          <w:sz w:val="24"/>
          <w:szCs w:val="24"/>
        </w:rPr>
        <w:t>Consequently, they</w:t>
      </w:r>
      <w:r w:rsidRPr="00AE6D2F">
        <w:rPr>
          <w:rFonts w:ascii="Times New Roman" w:hAnsi="Times New Roman" w:cs="Times New Roman"/>
          <w:sz w:val="24"/>
          <w:szCs w:val="24"/>
        </w:rPr>
        <w:t xml:space="preserve"> also prepared </w:t>
      </w:r>
      <w:r w:rsidRPr="00AE6D2F">
        <w:rPr>
          <w:rFonts w:ascii="Times New Roman" w:hAnsi="Times New Roman" w:cs="Times New Roman"/>
          <w:sz w:val="24"/>
          <w:szCs w:val="24"/>
        </w:rPr>
        <w:t>the dead for their trip destined to live in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 xml:space="preserve">Hades. The </w:t>
      </w:r>
      <w:r w:rsidRPr="00AE6D2F">
        <w:rPr>
          <w:rFonts w:ascii="Times New Roman" w:hAnsi="Times New Roman" w:cs="Times New Roman"/>
          <w:sz w:val="24"/>
          <w:szCs w:val="24"/>
        </w:rPr>
        <w:t xml:space="preserve">burial </w:t>
      </w:r>
      <w:r w:rsidRPr="00AE6D2F">
        <w:rPr>
          <w:rFonts w:ascii="Times New Roman" w:hAnsi="Times New Roman" w:cs="Times New Roman"/>
          <w:sz w:val="24"/>
          <w:szCs w:val="24"/>
        </w:rPr>
        <w:t xml:space="preserve">preparation was </w:t>
      </w:r>
      <w:r w:rsidRPr="00AE6D2F">
        <w:rPr>
          <w:rFonts w:ascii="Times New Roman" w:hAnsi="Times New Roman" w:cs="Times New Roman"/>
          <w:noProof/>
          <w:sz w:val="24"/>
          <w:szCs w:val="24"/>
        </w:rPr>
        <w:t xml:space="preserve">organized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into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three main sect</w:t>
      </w:r>
      <w:r w:rsidRPr="00AE6D2F">
        <w:rPr>
          <w:rFonts w:ascii="Times New Roman" w:hAnsi="Times New Roman" w:cs="Times New Roman"/>
          <w:sz w:val="24"/>
          <w:szCs w:val="24"/>
        </w:rPr>
        <w:t>ions</w:t>
      </w:r>
      <w:r w:rsidRPr="00AE6D2F">
        <w:rPr>
          <w:rFonts w:ascii="Times New Roman" w:hAnsi="Times New Roman" w:cs="Times New Roman"/>
          <w:sz w:val="24"/>
          <w:szCs w:val="24"/>
        </w:rPr>
        <w:t>. The first</w:t>
      </w:r>
      <w:r w:rsidRPr="00AE6D2F">
        <w:rPr>
          <w:rFonts w:ascii="Times New Roman" w:hAnsi="Times New Roman" w:cs="Times New Roman"/>
          <w:sz w:val="24"/>
          <w:szCs w:val="24"/>
        </w:rPr>
        <w:t xml:space="preserve"> section was known as</w:t>
      </w:r>
      <w:r w:rsidRPr="00AE6D2F">
        <w:rPr>
          <w:rFonts w:ascii="Times New Roman" w:hAnsi="Times New Roman" w:cs="Times New Roman"/>
          <w:sz w:val="24"/>
          <w:szCs w:val="24"/>
        </w:rPr>
        <w:t xml:space="preserve"> a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prosthesis</w:t>
      </w:r>
      <w:r w:rsidRPr="00AE6D2F">
        <w:rPr>
          <w:rFonts w:ascii="Times New Roman" w:hAnsi="Times New Roman" w:cs="Times New Roman"/>
          <w:sz w:val="24"/>
          <w:szCs w:val="24"/>
        </w:rPr>
        <w:t xml:space="preserve"> which entailed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 spreading of </w:t>
      </w:r>
      <w:r w:rsidRPr="00AE6D2F">
        <w:rPr>
          <w:rFonts w:ascii="Times New Roman" w:hAnsi="Times New Roman" w:cs="Times New Roman"/>
          <w:sz w:val="24"/>
          <w:szCs w:val="24"/>
        </w:rPr>
        <w:t>the body. At this juncture, the family members and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>relatives</w:t>
      </w:r>
      <w:r w:rsidRPr="00AE6D2F">
        <w:rPr>
          <w:rFonts w:ascii="Times New Roman" w:hAnsi="Times New Roman" w:cs="Times New Roman"/>
          <w:sz w:val="24"/>
          <w:szCs w:val="24"/>
        </w:rPr>
        <w:t xml:space="preserve"> came to mourn and give their last regards to the deceased.</w:t>
      </w:r>
      <w:r w:rsidRPr="00AE6D2F">
        <w:rPr>
          <w:rFonts w:ascii="Times New Roman" w:hAnsi="Times New Roman" w:cs="Times New Roman"/>
          <w:sz w:val="24"/>
          <w:szCs w:val="24"/>
        </w:rPr>
        <w:t xml:space="preserve"> According to Hall (2015), m</w:t>
      </w:r>
      <w:r w:rsidRPr="00AE6D2F">
        <w:rPr>
          <w:rFonts w:ascii="Times New Roman" w:hAnsi="Times New Roman" w:cs="Times New Roman"/>
          <w:sz w:val="24"/>
          <w:szCs w:val="24"/>
        </w:rPr>
        <w:t>ourners who came to visit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 homes of the deceased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brought gifts and sang songs </w:t>
      </w:r>
      <w:r w:rsidRPr="00AE6D2F">
        <w:rPr>
          <w:rFonts w:ascii="Times New Roman" w:hAnsi="Times New Roman" w:cs="Times New Roman"/>
          <w:sz w:val="24"/>
          <w:szCs w:val="24"/>
        </w:rPr>
        <w:t>of</w:t>
      </w:r>
      <w:r w:rsidRPr="00AE6D2F">
        <w:rPr>
          <w:rFonts w:ascii="Times New Roman" w:hAnsi="Times New Roman" w:cs="Times New Roman"/>
          <w:sz w:val="24"/>
          <w:szCs w:val="24"/>
        </w:rPr>
        <w:t xml:space="preserve"> sorrow so as to comf</w:t>
      </w:r>
      <w:r w:rsidRPr="00AE6D2F">
        <w:rPr>
          <w:rFonts w:ascii="Times New Roman" w:hAnsi="Times New Roman" w:cs="Times New Roman"/>
          <w:sz w:val="24"/>
          <w:szCs w:val="24"/>
        </w:rPr>
        <w:t xml:space="preserve">ort the bereaved. The second burial preparation for </w:t>
      </w:r>
      <w:r w:rsidRPr="00AE6D2F">
        <w:rPr>
          <w:rFonts w:ascii="Times New Roman" w:hAnsi="Times New Roman" w:cs="Times New Roman"/>
          <w:sz w:val="24"/>
          <w:szCs w:val="24"/>
        </w:rPr>
        <w:t xml:space="preserve">laying </w:t>
      </w:r>
      <w:r w:rsidRPr="00AE6D2F">
        <w:rPr>
          <w:rFonts w:ascii="Times New Roman" w:hAnsi="Times New Roman" w:cs="Times New Roman"/>
          <w:sz w:val="24"/>
          <w:szCs w:val="24"/>
        </w:rPr>
        <w:t xml:space="preserve">of </w:t>
      </w:r>
      <w:r w:rsidRPr="00AE6D2F">
        <w:rPr>
          <w:rFonts w:ascii="Times New Roman" w:hAnsi="Times New Roman" w:cs="Times New Roman"/>
          <w:sz w:val="24"/>
          <w:szCs w:val="24"/>
        </w:rPr>
        <w:t xml:space="preserve">the dead in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was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ek</w:t>
      </w:r>
      <w:r w:rsidRPr="00AE6D2F">
        <w:rPr>
          <w:rFonts w:ascii="Times New Roman" w:hAnsi="Times New Roman" w:cs="Times New Roman"/>
          <w:noProof/>
          <w:sz w:val="24"/>
          <w:szCs w:val="24"/>
        </w:rPr>
        <w:t>phoria</w:t>
      </w:r>
      <w:r w:rsidRPr="00AE6D2F">
        <w:rPr>
          <w:rFonts w:ascii="Times New Roman" w:hAnsi="Times New Roman" w:cs="Times New Roman"/>
          <w:sz w:val="24"/>
          <w:szCs w:val="24"/>
        </w:rPr>
        <w:t xml:space="preserve">. This </w:t>
      </w:r>
      <w:r w:rsidRPr="00AE6D2F">
        <w:rPr>
          <w:rFonts w:ascii="Times New Roman" w:hAnsi="Times New Roman" w:cs="Times New Roman"/>
          <w:sz w:val="24"/>
          <w:szCs w:val="24"/>
        </w:rPr>
        <w:t>activity</w:t>
      </w:r>
      <w:r w:rsidRPr="00AE6D2F">
        <w:rPr>
          <w:rFonts w:ascii="Times New Roman" w:hAnsi="Times New Roman" w:cs="Times New Roman"/>
          <w:sz w:val="24"/>
          <w:szCs w:val="24"/>
        </w:rPr>
        <w:t xml:space="preserve"> took place</w:t>
      </w:r>
      <w:r w:rsidRPr="00AE6D2F">
        <w:rPr>
          <w:rFonts w:ascii="Times New Roman" w:hAnsi="Times New Roman" w:cs="Times New Roman"/>
          <w:sz w:val="24"/>
          <w:szCs w:val="24"/>
        </w:rPr>
        <w:t xml:space="preserve"> specific</w:t>
      </w:r>
      <w:r w:rsidRPr="00AE6D2F">
        <w:rPr>
          <w:rFonts w:ascii="Times New Roman" w:hAnsi="Times New Roman" w:cs="Times New Roman"/>
          <w:sz w:val="24"/>
          <w:szCs w:val="24"/>
        </w:rPr>
        <w:t>ally</w:t>
      </w:r>
      <w:r w:rsidRPr="00AE6D2F">
        <w:rPr>
          <w:rFonts w:ascii="Times New Roman" w:hAnsi="Times New Roman" w:cs="Times New Roman"/>
          <w:sz w:val="24"/>
          <w:szCs w:val="24"/>
        </w:rPr>
        <w:t xml:space="preserve"> during</w:t>
      </w:r>
      <w:r w:rsidRPr="00AE6D2F">
        <w:rPr>
          <w:rFonts w:ascii="Times New Roman" w:hAnsi="Times New Roman" w:cs="Times New Roman"/>
          <w:sz w:val="24"/>
          <w:szCs w:val="24"/>
        </w:rPr>
        <w:t xml:space="preserve"> dawn. Objects were often</w:t>
      </w:r>
      <w:r w:rsidRPr="00AE6D2F">
        <w:rPr>
          <w:rFonts w:ascii="Times New Roman" w:hAnsi="Times New Roman" w:cs="Times New Roman"/>
          <w:sz w:val="24"/>
          <w:szCs w:val="24"/>
        </w:rPr>
        <w:t xml:space="preserve"> pla</w:t>
      </w:r>
      <w:r w:rsidRPr="00AE6D2F">
        <w:rPr>
          <w:rFonts w:ascii="Times New Roman" w:hAnsi="Times New Roman" w:cs="Times New Roman"/>
          <w:sz w:val="24"/>
          <w:szCs w:val="24"/>
        </w:rPr>
        <w:t xml:space="preserve">ced in the grave during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ekphoria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>as a way to</w:t>
      </w:r>
      <w:r w:rsidRPr="00AE6D2F">
        <w:rPr>
          <w:rFonts w:ascii="Times New Roman" w:hAnsi="Times New Roman" w:cs="Times New Roman"/>
          <w:sz w:val="24"/>
          <w:szCs w:val="24"/>
        </w:rPr>
        <w:t xml:space="preserve"> remember the deceased. On the other </w:t>
      </w:r>
      <w:r w:rsidRPr="00AE6D2F">
        <w:rPr>
          <w:rFonts w:ascii="Times New Roman" w:hAnsi="Times New Roman" w:cs="Times New Roman"/>
          <w:sz w:val="24"/>
          <w:szCs w:val="24"/>
        </w:rPr>
        <w:t>hand,</w:t>
      </w:r>
      <w:r w:rsidRPr="00AE6D2F">
        <w:rPr>
          <w:rFonts w:ascii="Times New Roman" w:hAnsi="Times New Roman" w:cs="Times New Roman"/>
          <w:sz w:val="24"/>
          <w:szCs w:val="24"/>
        </w:rPr>
        <w:t xml:space="preserve"> tombs</w:t>
      </w:r>
      <w:r w:rsidRPr="00AE6D2F">
        <w:rPr>
          <w:rFonts w:ascii="Times New Roman" w:hAnsi="Times New Roman" w:cs="Times New Roman"/>
          <w:sz w:val="24"/>
          <w:szCs w:val="24"/>
        </w:rPr>
        <w:t xml:space="preserve"> of different </w:t>
      </w:r>
      <w:r w:rsidRPr="00AE6D2F">
        <w:rPr>
          <w:rFonts w:ascii="Times New Roman" w:hAnsi="Times New Roman" w:cs="Times New Roman"/>
          <w:sz w:val="24"/>
          <w:szCs w:val="24"/>
        </w:rPr>
        <w:lastRenderedPageBreak/>
        <w:t xml:space="preserve">shapes </w:t>
      </w:r>
      <w:r w:rsidRPr="00AE6D2F">
        <w:rPr>
          <w:rFonts w:ascii="Times New Roman" w:hAnsi="Times New Roman" w:cs="Times New Roman"/>
          <w:sz w:val="24"/>
          <w:szCs w:val="24"/>
        </w:rPr>
        <w:t xml:space="preserve">were </w:t>
      </w:r>
      <w:r w:rsidRPr="00AE6D2F">
        <w:rPr>
          <w:rFonts w:ascii="Times New Roman" w:hAnsi="Times New Roman" w:cs="Times New Roman"/>
          <w:sz w:val="24"/>
          <w:szCs w:val="24"/>
        </w:rPr>
        <w:t xml:space="preserve">used to house the dead for remembrance and respect. </w:t>
      </w:r>
      <w:r w:rsidRPr="00AE6D2F">
        <w:rPr>
          <w:rFonts w:ascii="Times New Roman" w:hAnsi="Times New Roman" w:cs="Times New Roman"/>
          <w:sz w:val="24"/>
          <w:szCs w:val="24"/>
        </w:rPr>
        <w:t xml:space="preserve">The third section </w:t>
      </w:r>
      <w:r w:rsidRPr="00AE6D2F">
        <w:rPr>
          <w:rFonts w:ascii="Times New Roman" w:hAnsi="Times New Roman" w:cs="Times New Roman"/>
          <w:sz w:val="24"/>
          <w:szCs w:val="24"/>
        </w:rPr>
        <w:t>for the preparation</w:t>
      </w:r>
      <w:r w:rsidRPr="00AE6D2F">
        <w:rPr>
          <w:rFonts w:ascii="Times New Roman" w:hAnsi="Times New Roman" w:cs="Times New Roman"/>
          <w:sz w:val="24"/>
          <w:szCs w:val="24"/>
        </w:rPr>
        <w:t xml:space="preserve"> of the dead </w:t>
      </w:r>
      <w:r w:rsidRPr="00AE6D2F">
        <w:rPr>
          <w:rFonts w:ascii="Times New Roman" w:hAnsi="Times New Roman" w:cs="Times New Roman"/>
          <w:sz w:val="24"/>
          <w:szCs w:val="24"/>
        </w:rPr>
        <w:t xml:space="preserve">was cremating the body which </w:t>
      </w:r>
      <w:r w:rsidRPr="00AE6D2F">
        <w:rPr>
          <w:rFonts w:ascii="Times New Roman" w:hAnsi="Times New Roman" w:cs="Times New Roman"/>
          <w:sz w:val="24"/>
          <w:szCs w:val="24"/>
        </w:rPr>
        <w:t xml:space="preserve">was marked as an important activity </w:t>
      </w:r>
      <w:r w:rsidRPr="00AE6D2F">
        <w:rPr>
          <w:rFonts w:ascii="Times New Roman" w:hAnsi="Times New Roman" w:cs="Times New Roman"/>
          <w:sz w:val="24"/>
          <w:szCs w:val="24"/>
        </w:rPr>
        <w:t>b</w:t>
      </w:r>
      <w:r w:rsidRPr="00AE6D2F">
        <w:rPr>
          <w:rFonts w:ascii="Times New Roman" w:hAnsi="Times New Roman" w:cs="Times New Roman"/>
          <w:sz w:val="24"/>
          <w:szCs w:val="24"/>
        </w:rPr>
        <w:t>efore the body was laid to rest (Sansone, 2016</w:t>
      </w:r>
      <w:r w:rsidRPr="00AE6D2F">
        <w:rPr>
          <w:rFonts w:ascii="Times New Roman" w:hAnsi="Times New Roman" w:cs="Times New Roman"/>
          <w:sz w:val="24"/>
          <w:szCs w:val="24"/>
        </w:rPr>
        <w:t>)</w:t>
      </w:r>
      <w:r w:rsidRPr="00AE6D2F">
        <w:rPr>
          <w:rFonts w:ascii="Times New Roman" w:hAnsi="Times New Roman" w:cs="Times New Roman"/>
          <w:sz w:val="24"/>
          <w:szCs w:val="24"/>
        </w:rPr>
        <w:t>.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 xml:space="preserve">Furthermore, the body was </w:t>
      </w:r>
      <w:r w:rsidRPr="00AE6D2F">
        <w:rPr>
          <w:rFonts w:ascii="Times New Roman" w:hAnsi="Times New Roman" w:cs="Times New Roman"/>
          <w:sz w:val="24"/>
          <w:szCs w:val="24"/>
        </w:rPr>
        <w:t xml:space="preserve">washed with special oil and dressed. </w:t>
      </w:r>
    </w:p>
    <w:p w14:paraId="40465195" w14:textId="77777777" w:rsidR="00D22E84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D2F">
        <w:rPr>
          <w:rFonts w:ascii="Times New Roman" w:hAnsi="Times New Roman" w:cs="Times New Roman"/>
          <w:b/>
          <w:sz w:val="24"/>
          <w:szCs w:val="24"/>
        </w:rPr>
        <w:t xml:space="preserve">How </w:t>
      </w:r>
      <w:r w:rsidRPr="00AE6D2F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AE6D2F">
        <w:rPr>
          <w:rFonts w:ascii="Times New Roman" w:hAnsi="Times New Roman" w:cs="Times New Roman"/>
          <w:b/>
          <w:sz w:val="24"/>
          <w:szCs w:val="24"/>
        </w:rPr>
        <w:t>Greek</w:t>
      </w:r>
      <w:r w:rsidRPr="00AE6D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b/>
          <w:sz w:val="24"/>
          <w:szCs w:val="24"/>
        </w:rPr>
        <w:t>People Grief</w:t>
      </w:r>
    </w:p>
    <w:p w14:paraId="64B49EDD" w14:textId="77777777" w:rsidR="00A04E31" w:rsidRPr="00AE6D2F" w:rsidRDefault="00C67778" w:rsidP="003800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noProof/>
          <w:sz w:val="24"/>
          <w:szCs w:val="24"/>
        </w:rPr>
        <w:t xml:space="preserve">According to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Dunham (2014)</w:t>
      </w:r>
      <w:r w:rsidRPr="00AE6D2F">
        <w:rPr>
          <w:rFonts w:ascii="Times New Roman" w:hAnsi="Times New Roman" w:cs="Times New Roman"/>
          <w:sz w:val="24"/>
          <w:szCs w:val="24"/>
        </w:rPr>
        <w:t>, t</w:t>
      </w:r>
      <w:r w:rsidRPr="00AE6D2F">
        <w:rPr>
          <w:rFonts w:ascii="Times New Roman" w:hAnsi="Times New Roman" w:cs="Times New Roman"/>
          <w:sz w:val="24"/>
          <w:szCs w:val="24"/>
        </w:rPr>
        <w:t xml:space="preserve">he ancient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embraced death as</w:t>
      </w:r>
      <w:r w:rsidRPr="00AE6D2F">
        <w:rPr>
          <w:rFonts w:ascii="Times New Roman" w:hAnsi="Times New Roman" w:cs="Times New Roman"/>
          <w:sz w:val="24"/>
          <w:szCs w:val="24"/>
        </w:rPr>
        <w:t xml:space="preserve"> a</w:t>
      </w:r>
      <w:r w:rsidRPr="00AE6D2F">
        <w:rPr>
          <w:rFonts w:ascii="Times New Roman" w:hAnsi="Times New Roman" w:cs="Times New Roman"/>
          <w:sz w:val="24"/>
          <w:szCs w:val="24"/>
        </w:rPr>
        <w:t xml:space="preserve"> fate and were always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>prepared for its occurrence</w:t>
      </w:r>
      <w:r w:rsidRPr="00AE6D2F">
        <w:rPr>
          <w:rFonts w:ascii="Times New Roman" w:hAnsi="Times New Roman" w:cs="Times New Roman"/>
          <w:sz w:val="24"/>
          <w:szCs w:val="24"/>
        </w:rPr>
        <w:t xml:space="preserve">. At </w:t>
      </w:r>
      <w:r w:rsidRPr="00AE6D2F">
        <w:rPr>
          <w:rFonts w:ascii="Times New Roman" w:hAnsi="Times New Roman" w:cs="Times New Roman"/>
          <w:sz w:val="24"/>
          <w:szCs w:val="24"/>
        </w:rPr>
        <w:t>times, both</w:t>
      </w:r>
      <w:r w:rsidRPr="00AE6D2F">
        <w:rPr>
          <w:rFonts w:ascii="Times New Roman" w:hAnsi="Times New Roman" w:cs="Times New Roman"/>
          <w:sz w:val="24"/>
          <w:szCs w:val="24"/>
        </w:rPr>
        <w:t xml:space="preserve"> men and women tore up their hair in anger due to the loss of their beloved ones. They also dragged themselves down rolling in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dust</w:t>
      </w:r>
      <w:r w:rsidRPr="00AE6D2F">
        <w:rPr>
          <w:rFonts w:ascii="Times New Roman" w:hAnsi="Times New Roman" w:cs="Times New Roman"/>
          <w:sz w:val="24"/>
          <w:szCs w:val="24"/>
        </w:rPr>
        <w:t xml:space="preserve"> as a way to show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their grief. By </w:t>
      </w:r>
      <w:r w:rsidRPr="00AE6D2F">
        <w:rPr>
          <w:rFonts w:ascii="Times New Roman" w:hAnsi="Times New Roman" w:cs="Times New Roman"/>
          <w:sz w:val="24"/>
          <w:szCs w:val="24"/>
        </w:rPr>
        <w:t>this, they</w:t>
      </w:r>
      <w:r w:rsidRPr="00AE6D2F">
        <w:rPr>
          <w:rFonts w:ascii="Times New Roman" w:hAnsi="Times New Roman" w:cs="Times New Roman"/>
          <w:sz w:val="24"/>
          <w:szCs w:val="24"/>
        </w:rPr>
        <w:t xml:space="preserve"> portrayed respect and</w:t>
      </w:r>
      <w:r w:rsidRPr="00AE6D2F">
        <w:rPr>
          <w:rFonts w:ascii="Times New Roman" w:hAnsi="Times New Roman" w:cs="Times New Roman"/>
          <w:sz w:val="24"/>
          <w:szCs w:val="24"/>
        </w:rPr>
        <w:t xml:space="preserve"> honor to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deceased keeping in mind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 fact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that there was life after death. </w:t>
      </w:r>
      <w:r w:rsidRPr="00AE6D2F">
        <w:rPr>
          <w:rFonts w:ascii="Times New Roman" w:hAnsi="Times New Roman" w:cs="Times New Roman"/>
          <w:sz w:val="24"/>
          <w:szCs w:val="24"/>
        </w:rPr>
        <w:t>On the other hand, s</w:t>
      </w:r>
      <w:r w:rsidRPr="00AE6D2F">
        <w:rPr>
          <w:rFonts w:ascii="Times New Roman" w:hAnsi="Times New Roman" w:cs="Times New Roman"/>
          <w:sz w:val="24"/>
          <w:szCs w:val="24"/>
        </w:rPr>
        <w:t>ome of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>Greeks</w:t>
      </w:r>
      <w:r w:rsidRPr="00AE6D2F">
        <w:rPr>
          <w:rFonts w:ascii="Times New Roman" w:hAnsi="Times New Roman" w:cs="Times New Roman"/>
          <w:sz w:val="24"/>
          <w:szCs w:val="24"/>
        </w:rPr>
        <w:t xml:space="preserve"> were mourning </w:t>
      </w:r>
      <w:r w:rsidRPr="00AE6D2F">
        <w:rPr>
          <w:rFonts w:ascii="Times New Roman" w:hAnsi="Times New Roman" w:cs="Times New Roman"/>
          <w:sz w:val="24"/>
          <w:szCs w:val="24"/>
        </w:rPr>
        <w:t xml:space="preserve">the death of their loved ones and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cremating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 </w:t>
      </w:r>
      <w:r w:rsidRPr="00AE6D2F">
        <w:rPr>
          <w:rFonts w:ascii="Times New Roman" w:hAnsi="Times New Roman" w:cs="Times New Roman"/>
          <w:sz w:val="24"/>
          <w:szCs w:val="24"/>
        </w:rPr>
        <w:t>body while ot</w:t>
      </w:r>
      <w:r w:rsidRPr="00AE6D2F">
        <w:rPr>
          <w:rFonts w:ascii="Times New Roman" w:hAnsi="Times New Roman" w:cs="Times New Roman"/>
          <w:sz w:val="24"/>
          <w:szCs w:val="24"/>
        </w:rPr>
        <w:t>hers did</w:t>
      </w:r>
      <w:r w:rsidRPr="00AE6D2F">
        <w:rPr>
          <w:rFonts w:ascii="Times New Roman" w:hAnsi="Times New Roman" w:cs="Times New Roman"/>
          <w:sz w:val="24"/>
          <w:szCs w:val="24"/>
        </w:rPr>
        <w:t xml:space="preserve"> not</w:t>
      </w:r>
      <w:r w:rsidRPr="00AE6D2F">
        <w:rPr>
          <w:rFonts w:ascii="Times New Roman" w:hAnsi="Times New Roman" w:cs="Times New Roman"/>
          <w:sz w:val="24"/>
          <w:szCs w:val="24"/>
        </w:rPr>
        <w:t>.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Those who did not mourn</w:t>
      </w:r>
      <w:r w:rsidRPr="00AE6D2F">
        <w:rPr>
          <w:rFonts w:ascii="Times New Roman" w:hAnsi="Times New Roman" w:cs="Times New Roman"/>
          <w:sz w:val="24"/>
          <w:szCs w:val="24"/>
        </w:rPr>
        <w:t xml:space="preserve"> used this</w:t>
      </w:r>
      <w:r w:rsidRPr="00AE6D2F">
        <w:rPr>
          <w:rFonts w:ascii="Times New Roman" w:hAnsi="Times New Roman" w:cs="Times New Roman"/>
          <w:sz w:val="24"/>
          <w:szCs w:val="24"/>
        </w:rPr>
        <w:t xml:space="preserve"> opportunity to reflect on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their lives a</w:t>
      </w:r>
      <w:r w:rsidRPr="00AE6D2F">
        <w:rPr>
          <w:rFonts w:ascii="Times New Roman" w:hAnsi="Times New Roman" w:cs="Times New Roman"/>
          <w:sz w:val="24"/>
          <w:szCs w:val="24"/>
        </w:rPr>
        <w:t xml:space="preserve">nd thinking of the possible </w:t>
      </w:r>
      <w:r w:rsidRPr="00AE6D2F">
        <w:rPr>
          <w:rFonts w:ascii="Times New Roman" w:hAnsi="Times New Roman" w:cs="Times New Roman"/>
          <w:sz w:val="24"/>
          <w:szCs w:val="24"/>
        </w:rPr>
        <w:t xml:space="preserve">changes that would improve their lives. </w:t>
      </w:r>
      <w:r w:rsidRPr="00AE6D2F">
        <w:rPr>
          <w:rFonts w:ascii="Times New Roman" w:hAnsi="Times New Roman" w:cs="Times New Roman"/>
          <w:sz w:val="24"/>
          <w:szCs w:val="24"/>
        </w:rPr>
        <w:t>However,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loss of their loved ones in the ancient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was</w:t>
      </w:r>
      <w:r w:rsidRPr="00AE6D2F">
        <w:rPr>
          <w:rFonts w:ascii="Times New Roman" w:hAnsi="Times New Roman" w:cs="Times New Roman"/>
          <w:sz w:val="24"/>
          <w:szCs w:val="24"/>
        </w:rPr>
        <w:t xml:space="preserve"> embraced since they had a belief </w:t>
      </w:r>
      <w:r w:rsidRPr="00AE6D2F">
        <w:rPr>
          <w:rFonts w:ascii="Times New Roman" w:hAnsi="Times New Roman" w:cs="Times New Roman"/>
          <w:sz w:val="24"/>
          <w:szCs w:val="24"/>
        </w:rPr>
        <w:t>that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there was lif</w:t>
      </w:r>
      <w:r w:rsidRPr="00AE6D2F">
        <w:rPr>
          <w:rFonts w:ascii="Times New Roman" w:hAnsi="Times New Roman" w:cs="Times New Roman"/>
          <w:sz w:val="24"/>
          <w:szCs w:val="24"/>
        </w:rPr>
        <w:t>e after death</w:t>
      </w:r>
      <w:r w:rsidRPr="00AE6D2F">
        <w:rPr>
          <w:rFonts w:ascii="Times New Roman" w:hAnsi="Times New Roman" w:cs="Times New Roman"/>
          <w:sz w:val="24"/>
          <w:szCs w:val="24"/>
        </w:rPr>
        <w:t xml:space="preserve"> and the only way to seek it was through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d</w:t>
      </w:r>
      <w:r w:rsidRPr="00AE6D2F">
        <w:rPr>
          <w:rFonts w:ascii="Times New Roman" w:hAnsi="Times New Roman" w:cs="Times New Roman"/>
          <w:noProof/>
          <w:sz w:val="24"/>
          <w:szCs w:val="24"/>
        </w:rPr>
        <w:t>eath</w:t>
      </w:r>
      <w:r w:rsidRPr="00AE6D2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03F670B" w14:textId="77777777" w:rsidR="00667D65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D2F">
        <w:rPr>
          <w:rFonts w:ascii="Times New Roman" w:hAnsi="Times New Roman" w:cs="Times New Roman"/>
          <w:b/>
          <w:sz w:val="24"/>
          <w:szCs w:val="24"/>
        </w:rPr>
        <w:t>Beliefs About After Life</w:t>
      </w:r>
    </w:p>
    <w:p w14:paraId="1B60D3E9" w14:textId="77777777" w:rsidR="00A04E31" w:rsidRPr="00AE6D2F" w:rsidRDefault="00C67778" w:rsidP="003800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 xml:space="preserve">After the death of </w:t>
      </w:r>
      <w:r w:rsidRPr="00AE6D2F">
        <w:rPr>
          <w:rFonts w:ascii="Times New Roman" w:hAnsi="Times New Roman" w:cs="Times New Roman"/>
          <w:sz w:val="24"/>
          <w:szCs w:val="24"/>
        </w:rPr>
        <w:t xml:space="preserve">individuals, ancient Greeks </w:t>
      </w:r>
      <w:r w:rsidRPr="00AE6D2F">
        <w:rPr>
          <w:rFonts w:ascii="Times New Roman" w:hAnsi="Times New Roman" w:cs="Times New Roman"/>
          <w:sz w:val="24"/>
          <w:szCs w:val="24"/>
        </w:rPr>
        <w:t xml:space="preserve">were so much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inclined to</w:t>
      </w:r>
      <w:r w:rsidRPr="00AE6D2F">
        <w:rPr>
          <w:rFonts w:ascii="Times New Roman" w:hAnsi="Times New Roman" w:cs="Times New Roman"/>
          <w:sz w:val="24"/>
          <w:szCs w:val="24"/>
        </w:rPr>
        <w:t xml:space="preserve"> spirits who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traveled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into t</w:t>
      </w:r>
      <w:r w:rsidRPr="00AE6D2F">
        <w:rPr>
          <w:rFonts w:ascii="Times New Roman" w:hAnsi="Times New Roman" w:cs="Times New Roman"/>
          <w:sz w:val="24"/>
          <w:szCs w:val="24"/>
        </w:rPr>
        <w:t>he underworld.</w:t>
      </w:r>
      <w:r w:rsidRPr="00AE6D2F">
        <w:rPr>
          <w:rFonts w:ascii="Times New Roman" w:hAnsi="Times New Roman" w:cs="Times New Roman"/>
          <w:sz w:val="24"/>
          <w:szCs w:val="24"/>
        </w:rPr>
        <w:t xml:space="preserve"> T</w:t>
      </w:r>
      <w:r w:rsidRPr="00AE6D2F">
        <w:rPr>
          <w:rFonts w:ascii="Times New Roman" w:hAnsi="Times New Roman" w:cs="Times New Roman"/>
          <w:sz w:val="24"/>
          <w:szCs w:val="24"/>
        </w:rPr>
        <w:t xml:space="preserve">he </w:t>
      </w:r>
      <w:r w:rsidRPr="00AE6D2F">
        <w:rPr>
          <w:rFonts w:ascii="Times New Roman" w:hAnsi="Times New Roman" w:cs="Times New Roman"/>
          <w:sz w:val="24"/>
          <w:szCs w:val="24"/>
        </w:rPr>
        <w:t>Greeks</w:t>
      </w:r>
      <w:r w:rsidRPr="00AE6D2F">
        <w:rPr>
          <w:rFonts w:ascii="Times New Roman" w:hAnsi="Times New Roman" w:cs="Times New Roman"/>
          <w:sz w:val="24"/>
          <w:szCs w:val="24"/>
        </w:rPr>
        <w:t xml:space="preserve"> expected several things </w:t>
      </w:r>
      <w:r w:rsidRPr="00AE6D2F">
        <w:rPr>
          <w:rFonts w:ascii="Times New Roman" w:hAnsi="Times New Roman" w:cs="Times New Roman"/>
          <w:sz w:val="24"/>
          <w:szCs w:val="24"/>
        </w:rPr>
        <w:t xml:space="preserve">immediately an </w:t>
      </w:r>
      <w:r w:rsidRPr="00AE6D2F">
        <w:rPr>
          <w:rFonts w:ascii="Times New Roman" w:hAnsi="Times New Roman" w:cs="Times New Roman"/>
          <w:sz w:val="24"/>
          <w:szCs w:val="24"/>
        </w:rPr>
        <w:t>individual passed on</w:t>
      </w:r>
      <w:r w:rsidRPr="00AE6D2F">
        <w:rPr>
          <w:rFonts w:ascii="Times New Roman" w:hAnsi="Times New Roman" w:cs="Times New Roman"/>
          <w:sz w:val="24"/>
          <w:szCs w:val="24"/>
        </w:rPr>
        <w:t xml:space="preserve">. </w:t>
      </w:r>
      <w:r w:rsidRPr="00AE6D2F">
        <w:rPr>
          <w:rFonts w:ascii="Times New Roman" w:hAnsi="Times New Roman" w:cs="Times New Roman"/>
          <w:sz w:val="24"/>
          <w:szCs w:val="24"/>
        </w:rPr>
        <w:t>First,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God of death would arrive down and cut a p</w:t>
      </w:r>
      <w:r w:rsidRPr="00AE6D2F">
        <w:rPr>
          <w:rFonts w:ascii="Times New Roman" w:hAnsi="Times New Roman" w:cs="Times New Roman"/>
          <w:sz w:val="24"/>
          <w:szCs w:val="24"/>
        </w:rPr>
        <w:t xml:space="preserve">iece of hair from the deceased </w:t>
      </w:r>
      <w:r w:rsidRPr="00AE6D2F">
        <w:rPr>
          <w:rFonts w:ascii="Times New Roman" w:hAnsi="Times New Roman" w:cs="Times New Roman"/>
          <w:sz w:val="24"/>
          <w:szCs w:val="24"/>
        </w:rPr>
        <w:t>after the death</w:t>
      </w:r>
      <w:r w:rsidRPr="00AE6D2F">
        <w:rPr>
          <w:rFonts w:ascii="Times New Roman" w:hAnsi="Times New Roman" w:cs="Times New Roman"/>
          <w:sz w:val="24"/>
          <w:szCs w:val="24"/>
        </w:rPr>
        <w:t xml:space="preserve"> (Graf, 2013)</w:t>
      </w:r>
      <w:r w:rsidRPr="00AE6D2F">
        <w:rPr>
          <w:rFonts w:ascii="Times New Roman" w:hAnsi="Times New Roman" w:cs="Times New Roman"/>
          <w:sz w:val="24"/>
          <w:szCs w:val="24"/>
        </w:rPr>
        <w:t xml:space="preserve">. </w:t>
      </w:r>
      <w:r w:rsidRPr="00AE6D2F">
        <w:rPr>
          <w:rFonts w:ascii="Times New Roman" w:hAnsi="Times New Roman" w:cs="Times New Roman"/>
          <w:sz w:val="24"/>
          <w:szCs w:val="24"/>
        </w:rPr>
        <w:t>Second, there</w:t>
      </w:r>
      <w:r w:rsidRPr="00AE6D2F">
        <w:rPr>
          <w:rFonts w:ascii="Times New Roman" w:hAnsi="Times New Roman" w:cs="Times New Roman"/>
          <w:sz w:val="24"/>
          <w:szCs w:val="24"/>
        </w:rPr>
        <w:t xml:space="preserve"> was the </w:t>
      </w:r>
      <w:r w:rsidRPr="00AE6D2F">
        <w:rPr>
          <w:rFonts w:ascii="Times New Roman" w:hAnsi="Times New Roman" w:cs="Times New Roman"/>
          <w:sz w:val="24"/>
          <w:szCs w:val="24"/>
        </w:rPr>
        <w:t>Hermes</w:t>
      </w:r>
      <w:r w:rsidRPr="00AE6D2F">
        <w:rPr>
          <w:rFonts w:ascii="Times New Roman" w:hAnsi="Times New Roman" w:cs="Times New Roman"/>
          <w:sz w:val="24"/>
          <w:szCs w:val="24"/>
        </w:rPr>
        <w:t xml:space="preserve"> who was a messenger </w:t>
      </w:r>
      <w:r w:rsidRPr="00AE6D2F">
        <w:rPr>
          <w:rFonts w:ascii="Times New Roman" w:hAnsi="Times New Roman" w:cs="Times New Roman"/>
          <w:sz w:val="24"/>
          <w:szCs w:val="24"/>
        </w:rPr>
        <w:t>sent</w:t>
      </w:r>
      <w:r w:rsidRPr="00AE6D2F">
        <w:rPr>
          <w:rFonts w:ascii="Times New Roman" w:hAnsi="Times New Roman" w:cs="Times New Roman"/>
          <w:sz w:val="24"/>
          <w:szCs w:val="24"/>
        </w:rPr>
        <w:t xml:space="preserve"> by the god</w:t>
      </w:r>
      <w:r w:rsidRPr="00AE6D2F">
        <w:rPr>
          <w:rFonts w:ascii="Times New Roman" w:hAnsi="Times New Roman" w:cs="Times New Roman"/>
          <w:sz w:val="24"/>
          <w:szCs w:val="24"/>
        </w:rPr>
        <w:t xml:space="preserve">s and </w:t>
      </w:r>
      <w:r w:rsidRPr="00AE6D2F">
        <w:rPr>
          <w:rFonts w:ascii="Times New Roman" w:hAnsi="Times New Roman" w:cs="Times New Roman"/>
          <w:sz w:val="24"/>
          <w:szCs w:val="24"/>
        </w:rPr>
        <w:t>had t</w:t>
      </w:r>
      <w:r w:rsidRPr="00AE6D2F">
        <w:rPr>
          <w:rFonts w:ascii="Times New Roman" w:hAnsi="Times New Roman" w:cs="Times New Roman"/>
          <w:sz w:val="24"/>
          <w:szCs w:val="24"/>
        </w:rPr>
        <w:t>he responsibility to show</w:t>
      </w:r>
      <w:r w:rsidRPr="00AE6D2F">
        <w:rPr>
          <w:rFonts w:ascii="Times New Roman" w:hAnsi="Times New Roman" w:cs="Times New Roman"/>
          <w:sz w:val="24"/>
          <w:szCs w:val="24"/>
        </w:rPr>
        <w:t xml:space="preserve"> direction </w:t>
      </w:r>
      <w:r w:rsidRPr="00AE6D2F">
        <w:rPr>
          <w:rFonts w:ascii="Times New Roman" w:hAnsi="Times New Roman" w:cs="Times New Roman"/>
          <w:sz w:val="24"/>
          <w:szCs w:val="24"/>
        </w:rPr>
        <w:t>across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 river. </w:t>
      </w:r>
      <w:r w:rsidRPr="00AE6D2F">
        <w:rPr>
          <w:rFonts w:ascii="Times New Roman" w:hAnsi="Times New Roman" w:cs="Times New Roman"/>
          <w:sz w:val="24"/>
          <w:szCs w:val="24"/>
        </w:rPr>
        <w:t xml:space="preserve">Third, </w:t>
      </w:r>
      <w:r w:rsidRPr="00AE6D2F">
        <w:rPr>
          <w:rFonts w:ascii="Times New Roman" w:hAnsi="Times New Roman" w:cs="Times New Roman"/>
          <w:sz w:val="24"/>
          <w:szCs w:val="24"/>
        </w:rPr>
        <w:t>ferryman and Charon</w:t>
      </w:r>
      <w:r w:rsidRPr="00AE6D2F">
        <w:rPr>
          <w:rFonts w:ascii="Times New Roman" w:hAnsi="Times New Roman" w:cs="Times New Roman"/>
          <w:sz w:val="24"/>
          <w:szCs w:val="24"/>
        </w:rPr>
        <w:t xml:space="preserve"> were also present</w:t>
      </w:r>
      <w:r w:rsidRPr="00AE6D2F">
        <w:rPr>
          <w:rFonts w:ascii="Times New Roman" w:hAnsi="Times New Roman" w:cs="Times New Roman"/>
          <w:sz w:val="24"/>
          <w:szCs w:val="24"/>
        </w:rPr>
        <w:t>.</w:t>
      </w:r>
      <w:r w:rsidRPr="00AE6D2F">
        <w:rPr>
          <w:rFonts w:ascii="Times New Roman" w:hAnsi="Times New Roman" w:cs="Times New Roman"/>
          <w:sz w:val="24"/>
          <w:szCs w:val="24"/>
        </w:rPr>
        <w:t xml:space="preserve"> Hermes</w:t>
      </w:r>
      <w:r w:rsidRPr="00AE6D2F">
        <w:rPr>
          <w:rFonts w:ascii="Times New Roman" w:hAnsi="Times New Roman" w:cs="Times New Roman"/>
          <w:sz w:val="24"/>
          <w:szCs w:val="24"/>
        </w:rPr>
        <w:t xml:space="preserve"> had the role</w:t>
      </w:r>
      <w:r w:rsidRPr="00AE6D2F">
        <w:rPr>
          <w:rFonts w:ascii="Times New Roman" w:hAnsi="Times New Roman" w:cs="Times New Roman"/>
          <w:sz w:val="24"/>
          <w:szCs w:val="24"/>
        </w:rPr>
        <w:t xml:space="preserve"> of</w:t>
      </w:r>
      <w:r w:rsidRPr="00AE6D2F">
        <w:rPr>
          <w:rFonts w:ascii="Times New Roman" w:hAnsi="Times New Roman" w:cs="Times New Roman"/>
          <w:sz w:val="24"/>
          <w:szCs w:val="24"/>
        </w:rPr>
        <w:t xml:space="preserve"> transporting the body of the dead across the river. </w:t>
      </w:r>
      <w:r w:rsidRPr="00AE6D2F">
        <w:rPr>
          <w:rFonts w:ascii="Times New Roman" w:hAnsi="Times New Roman" w:cs="Times New Roman"/>
          <w:sz w:val="24"/>
          <w:szCs w:val="24"/>
        </w:rPr>
        <w:lastRenderedPageBreak/>
        <w:t>Fourth,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deceased would meet with Cerberus </w:t>
      </w:r>
      <w:r w:rsidRPr="00AE6D2F">
        <w:rPr>
          <w:rFonts w:ascii="Times New Roman" w:hAnsi="Times New Roman" w:cs="Times New Roman"/>
          <w:sz w:val="24"/>
          <w:szCs w:val="24"/>
        </w:rPr>
        <w:t>at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 bank</w:t>
      </w:r>
      <w:r w:rsidRPr="00AE6D2F">
        <w:rPr>
          <w:rFonts w:ascii="Times New Roman" w:hAnsi="Times New Roman" w:cs="Times New Roman"/>
          <w:sz w:val="24"/>
          <w:szCs w:val="24"/>
        </w:rPr>
        <w:t xml:space="preserve"> of the river. Cerberus</w:t>
      </w:r>
      <w:r w:rsidRPr="00AE6D2F">
        <w:rPr>
          <w:rFonts w:ascii="Times New Roman" w:hAnsi="Times New Roman" w:cs="Times New Roman"/>
          <w:sz w:val="24"/>
          <w:szCs w:val="24"/>
        </w:rPr>
        <w:t xml:space="preserve"> played the role of preventing the dead fro</w:t>
      </w:r>
      <w:r w:rsidRPr="00AE6D2F">
        <w:rPr>
          <w:rFonts w:ascii="Times New Roman" w:hAnsi="Times New Roman" w:cs="Times New Roman"/>
          <w:sz w:val="24"/>
          <w:szCs w:val="24"/>
        </w:rPr>
        <w:t xml:space="preserve">m returning and </w:t>
      </w:r>
      <w:r w:rsidRPr="00AE6D2F">
        <w:rPr>
          <w:rFonts w:ascii="Times New Roman" w:hAnsi="Times New Roman" w:cs="Times New Roman"/>
          <w:sz w:val="24"/>
          <w:szCs w:val="24"/>
        </w:rPr>
        <w:t xml:space="preserve">interacting with people who were still alive. </w:t>
      </w:r>
      <w:r w:rsidRPr="00AE6D2F">
        <w:rPr>
          <w:rFonts w:ascii="Times New Roman" w:hAnsi="Times New Roman" w:cs="Times New Roman"/>
          <w:sz w:val="24"/>
          <w:szCs w:val="24"/>
        </w:rPr>
        <w:t>Fifth, there</w:t>
      </w:r>
      <w:r w:rsidRPr="00AE6D2F">
        <w:rPr>
          <w:rFonts w:ascii="Times New Roman" w:hAnsi="Times New Roman" w:cs="Times New Roman"/>
          <w:sz w:val="24"/>
          <w:szCs w:val="24"/>
        </w:rPr>
        <w:t xml:space="preserve"> was a place called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fields of asphodel.  As</w:t>
      </w:r>
      <w:r w:rsidRPr="00AE6D2F">
        <w:rPr>
          <w:rFonts w:ascii="Times New Roman" w:hAnsi="Times New Roman" w:cs="Times New Roman"/>
          <w:sz w:val="24"/>
          <w:szCs w:val="24"/>
        </w:rPr>
        <w:t xml:space="preserve">phodel </w:t>
      </w:r>
      <w:r w:rsidRPr="00AE6D2F">
        <w:rPr>
          <w:rFonts w:ascii="Times New Roman" w:hAnsi="Times New Roman" w:cs="Times New Roman"/>
          <w:sz w:val="24"/>
          <w:szCs w:val="24"/>
        </w:rPr>
        <w:t>was seen after the deceased crossed th</w:t>
      </w:r>
      <w:r w:rsidRPr="00AE6D2F">
        <w:rPr>
          <w:rFonts w:ascii="Times New Roman" w:hAnsi="Times New Roman" w:cs="Times New Roman"/>
          <w:sz w:val="24"/>
          <w:szCs w:val="24"/>
        </w:rPr>
        <w:t xml:space="preserve">e river in the underworld and </w:t>
      </w:r>
      <w:r w:rsidRPr="00AE6D2F">
        <w:rPr>
          <w:rFonts w:ascii="Times New Roman" w:hAnsi="Times New Roman" w:cs="Times New Roman"/>
          <w:sz w:val="24"/>
          <w:szCs w:val="24"/>
        </w:rPr>
        <w:t xml:space="preserve">aided in </w:t>
      </w:r>
      <w:r w:rsidRPr="00AE6D2F">
        <w:rPr>
          <w:rFonts w:ascii="Times New Roman" w:hAnsi="Times New Roman" w:cs="Times New Roman"/>
          <w:sz w:val="24"/>
          <w:szCs w:val="24"/>
        </w:rPr>
        <w:t>erasing</w:t>
      </w:r>
      <w:r w:rsidRPr="00AE6D2F">
        <w:rPr>
          <w:rFonts w:ascii="Times New Roman" w:hAnsi="Times New Roman" w:cs="Times New Roman"/>
          <w:sz w:val="24"/>
          <w:szCs w:val="24"/>
        </w:rPr>
        <w:t xml:space="preserve"> all the memories that they had in </w:t>
      </w:r>
      <w:r w:rsidRPr="00AE6D2F">
        <w:rPr>
          <w:rFonts w:ascii="Times New Roman" w:hAnsi="Times New Roman" w:cs="Times New Roman"/>
          <w:sz w:val="24"/>
          <w:szCs w:val="24"/>
        </w:rPr>
        <w:t>their</w:t>
      </w:r>
      <w:r w:rsidRPr="00AE6D2F">
        <w:rPr>
          <w:rFonts w:ascii="Times New Roman" w:hAnsi="Times New Roman" w:cs="Times New Roman"/>
          <w:sz w:val="24"/>
          <w:szCs w:val="24"/>
        </w:rPr>
        <w:t xml:space="preserve"> being</w:t>
      </w:r>
      <w:r w:rsidRPr="00AE6D2F">
        <w:rPr>
          <w:rFonts w:ascii="Times New Roman" w:hAnsi="Times New Roman" w:cs="Times New Roman"/>
          <w:sz w:val="24"/>
          <w:szCs w:val="24"/>
        </w:rPr>
        <w:t xml:space="preserve"> l</w:t>
      </w:r>
      <w:r w:rsidRPr="00AE6D2F">
        <w:rPr>
          <w:rFonts w:ascii="Times New Roman" w:hAnsi="Times New Roman" w:cs="Times New Roman"/>
          <w:sz w:val="24"/>
          <w:szCs w:val="24"/>
        </w:rPr>
        <w:t xml:space="preserve">ife. </w:t>
      </w:r>
      <w:r w:rsidRPr="00AE6D2F">
        <w:rPr>
          <w:rFonts w:ascii="Times New Roman" w:hAnsi="Times New Roman" w:cs="Times New Roman"/>
          <w:sz w:val="24"/>
          <w:szCs w:val="24"/>
        </w:rPr>
        <w:t>Last</w:t>
      </w:r>
      <w:r w:rsidRPr="00AE6D2F">
        <w:rPr>
          <w:rFonts w:ascii="Times New Roman" w:hAnsi="Times New Roman" w:cs="Times New Roman"/>
          <w:sz w:val="24"/>
          <w:szCs w:val="24"/>
        </w:rPr>
        <w:t>ly</w:t>
      </w:r>
      <w:r w:rsidRPr="00AE6D2F">
        <w:rPr>
          <w:rFonts w:ascii="Times New Roman" w:hAnsi="Times New Roman" w:cs="Times New Roman"/>
          <w:sz w:val="24"/>
          <w:szCs w:val="24"/>
        </w:rPr>
        <w:t>, along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road</w:t>
      </w:r>
      <w:r w:rsidRPr="00AE6D2F">
        <w:rPr>
          <w:rFonts w:ascii="Times New Roman" w:hAnsi="Times New Roman" w:cs="Times New Roman"/>
          <w:noProof/>
          <w:sz w:val="24"/>
          <w:szCs w:val="24"/>
        </w:rPr>
        <w:t>,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</w:t>
      </w:r>
      <w:r w:rsidRPr="00AE6D2F">
        <w:rPr>
          <w:rFonts w:ascii="Times New Roman" w:hAnsi="Times New Roman" w:cs="Times New Roman"/>
          <w:sz w:val="24"/>
          <w:szCs w:val="24"/>
        </w:rPr>
        <w:t xml:space="preserve">ree judges had the mandate of deciding </w:t>
      </w:r>
      <w:r w:rsidRPr="00AE6D2F">
        <w:rPr>
          <w:rFonts w:ascii="Times New Roman" w:hAnsi="Times New Roman" w:cs="Times New Roman"/>
          <w:sz w:val="24"/>
          <w:szCs w:val="24"/>
        </w:rPr>
        <w:t>on the right place to send the dead</w:t>
      </w:r>
      <w:r w:rsidRPr="00AE6D2F">
        <w:rPr>
          <w:rFonts w:ascii="Times New Roman" w:hAnsi="Times New Roman" w:cs="Times New Roman"/>
          <w:sz w:val="24"/>
          <w:szCs w:val="24"/>
        </w:rPr>
        <w:t>.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 </w:t>
      </w:r>
      <w:r w:rsidRPr="00AE6D2F">
        <w:rPr>
          <w:rFonts w:ascii="Times New Roman" w:hAnsi="Times New Roman" w:cs="Times New Roman"/>
          <w:sz w:val="24"/>
          <w:szCs w:val="24"/>
        </w:rPr>
        <w:t xml:space="preserve">dead who were </w:t>
      </w:r>
      <w:r w:rsidRPr="00AE6D2F">
        <w:rPr>
          <w:rFonts w:ascii="Times New Roman" w:hAnsi="Times New Roman" w:cs="Times New Roman"/>
          <w:sz w:val="24"/>
          <w:szCs w:val="24"/>
        </w:rPr>
        <w:t xml:space="preserve">kind and </w:t>
      </w:r>
      <w:r w:rsidRPr="00AE6D2F">
        <w:rPr>
          <w:rFonts w:ascii="Times New Roman" w:hAnsi="Times New Roman" w:cs="Times New Roman"/>
          <w:sz w:val="24"/>
          <w:szCs w:val="24"/>
        </w:rPr>
        <w:t>faithful</w:t>
      </w:r>
      <w:r w:rsidRPr="00AE6D2F">
        <w:rPr>
          <w:rFonts w:ascii="Times New Roman" w:hAnsi="Times New Roman" w:cs="Times New Roman"/>
          <w:sz w:val="24"/>
          <w:szCs w:val="24"/>
        </w:rPr>
        <w:t xml:space="preserve"> people </w:t>
      </w:r>
      <w:r w:rsidRPr="00AE6D2F">
        <w:rPr>
          <w:rFonts w:ascii="Times New Roman" w:hAnsi="Times New Roman" w:cs="Times New Roman"/>
          <w:sz w:val="24"/>
          <w:szCs w:val="24"/>
        </w:rPr>
        <w:t xml:space="preserve">during their lifetime </w:t>
      </w:r>
      <w:r w:rsidRPr="00AE6D2F">
        <w:rPr>
          <w:rFonts w:ascii="Times New Roman" w:hAnsi="Times New Roman" w:cs="Times New Roman"/>
          <w:sz w:val="24"/>
          <w:szCs w:val="24"/>
        </w:rPr>
        <w:t>were all</w:t>
      </w:r>
      <w:r w:rsidRPr="00AE6D2F">
        <w:rPr>
          <w:rFonts w:ascii="Times New Roman" w:hAnsi="Times New Roman" w:cs="Times New Roman"/>
          <w:sz w:val="24"/>
          <w:szCs w:val="24"/>
        </w:rPr>
        <w:t xml:space="preserve">owed to live in </w:t>
      </w:r>
      <w:r w:rsidRPr="00AE6D2F">
        <w:rPr>
          <w:rFonts w:ascii="Times New Roman" w:hAnsi="Times New Roman" w:cs="Times New Roman"/>
          <w:sz w:val="24"/>
          <w:szCs w:val="24"/>
        </w:rPr>
        <w:t xml:space="preserve">a </w:t>
      </w:r>
      <w:r w:rsidRPr="00AE6D2F">
        <w:rPr>
          <w:rFonts w:ascii="Times New Roman" w:hAnsi="Times New Roman" w:cs="Times New Roman"/>
          <w:sz w:val="24"/>
          <w:szCs w:val="24"/>
        </w:rPr>
        <w:t>peaceful</w:t>
      </w:r>
      <w:r w:rsidRPr="00AE6D2F">
        <w:rPr>
          <w:rFonts w:ascii="Times New Roman" w:hAnsi="Times New Roman" w:cs="Times New Roman"/>
          <w:sz w:val="24"/>
          <w:szCs w:val="24"/>
        </w:rPr>
        <w:t xml:space="preserve"> and joyous</w:t>
      </w:r>
      <w:r w:rsidRPr="00AE6D2F">
        <w:rPr>
          <w:rFonts w:ascii="Times New Roman" w:hAnsi="Times New Roman" w:cs="Times New Roman"/>
          <w:sz w:val="24"/>
          <w:szCs w:val="24"/>
        </w:rPr>
        <w:t xml:space="preserve"> pl</w:t>
      </w:r>
      <w:r w:rsidRPr="00AE6D2F">
        <w:rPr>
          <w:rFonts w:ascii="Times New Roman" w:hAnsi="Times New Roman" w:cs="Times New Roman"/>
          <w:sz w:val="24"/>
          <w:szCs w:val="24"/>
        </w:rPr>
        <w:t xml:space="preserve">ace where the sun would shine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on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them forever</w:t>
      </w:r>
      <w:r w:rsidRPr="00AE6D2F">
        <w:rPr>
          <w:rFonts w:ascii="Times New Roman" w:hAnsi="Times New Roman" w:cs="Times New Roman"/>
          <w:sz w:val="24"/>
          <w:szCs w:val="24"/>
        </w:rPr>
        <w:t xml:space="preserve"> (Moreman, 2017).</w:t>
      </w:r>
      <w:r w:rsidRPr="00AE6D2F">
        <w:rPr>
          <w:rFonts w:ascii="Times New Roman" w:hAnsi="Times New Roman" w:cs="Times New Roman"/>
          <w:sz w:val="24"/>
          <w:szCs w:val="24"/>
        </w:rPr>
        <w:t xml:space="preserve"> On </w:t>
      </w:r>
      <w:r w:rsidRPr="00AE6D2F">
        <w:rPr>
          <w:rFonts w:ascii="Times New Roman" w:hAnsi="Times New Roman" w:cs="Times New Roman"/>
          <w:sz w:val="24"/>
          <w:szCs w:val="24"/>
        </w:rPr>
        <w:t>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other </w:t>
      </w:r>
      <w:r w:rsidRPr="00AE6D2F">
        <w:rPr>
          <w:rFonts w:ascii="Times New Roman" w:hAnsi="Times New Roman" w:cs="Times New Roman"/>
          <w:sz w:val="24"/>
          <w:szCs w:val="24"/>
        </w:rPr>
        <w:t>hand,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 xml:space="preserve">dead who were </w:t>
      </w:r>
      <w:r w:rsidRPr="00AE6D2F">
        <w:rPr>
          <w:rFonts w:ascii="Times New Roman" w:hAnsi="Times New Roman" w:cs="Times New Roman"/>
          <w:sz w:val="24"/>
          <w:szCs w:val="24"/>
        </w:rPr>
        <w:t xml:space="preserve">bad and evil people </w:t>
      </w:r>
      <w:r w:rsidRPr="00AE6D2F">
        <w:rPr>
          <w:rFonts w:ascii="Times New Roman" w:hAnsi="Times New Roman" w:cs="Times New Roman"/>
          <w:sz w:val="24"/>
          <w:szCs w:val="24"/>
        </w:rPr>
        <w:t xml:space="preserve">during their lifetime </w:t>
      </w:r>
      <w:r w:rsidRPr="00AE6D2F">
        <w:rPr>
          <w:rFonts w:ascii="Times New Roman" w:hAnsi="Times New Roman" w:cs="Times New Roman"/>
          <w:sz w:val="24"/>
          <w:szCs w:val="24"/>
        </w:rPr>
        <w:t xml:space="preserve">were punished and sent to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T</w:t>
      </w:r>
      <w:r w:rsidRPr="00AE6D2F">
        <w:rPr>
          <w:rFonts w:ascii="Times New Roman" w:hAnsi="Times New Roman" w:cs="Times New Roman"/>
          <w:noProof/>
          <w:sz w:val="24"/>
          <w:szCs w:val="24"/>
        </w:rPr>
        <w:t>artarus</w:t>
      </w:r>
      <w:r w:rsidRPr="00AE6D2F">
        <w:rPr>
          <w:rFonts w:ascii="Times New Roman" w:hAnsi="Times New Roman" w:cs="Times New Roman"/>
          <w:sz w:val="24"/>
          <w:szCs w:val="24"/>
        </w:rPr>
        <w:t>.</w:t>
      </w:r>
      <w:r w:rsidRPr="00AE6D2F">
        <w:rPr>
          <w:rFonts w:ascii="Times New Roman" w:hAnsi="Times New Roman" w:cs="Times New Roman"/>
          <w:sz w:val="24"/>
          <w:szCs w:val="24"/>
        </w:rPr>
        <w:t xml:space="preserve"> Consequently, if the three judges failed to decide the fate of the dead, they were taken back to Tartarus which was a dark and a lonely place</w:t>
      </w:r>
      <w:r w:rsidRPr="00AE6D2F">
        <w:rPr>
          <w:rFonts w:ascii="Times New Roman" w:hAnsi="Times New Roman" w:cs="Times New Roman"/>
          <w:sz w:val="24"/>
          <w:szCs w:val="24"/>
        </w:rPr>
        <w:t xml:space="preserve"> where they received heavy punishment.</w:t>
      </w:r>
    </w:p>
    <w:p w14:paraId="3347FC72" w14:textId="77777777" w:rsidR="0004660D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D2F">
        <w:rPr>
          <w:rFonts w:ascii="Times New Roman" w:hAnsi="Times New Roman" w:cs="Times New Roman"/>
          <w:b/>
          <w:sz w:val="24"/>
          <w:szCs w:val="24"/>
        </w:rPr>
        <w:t xml:space="preserve">Rituals </w:t>
      </w:r>
      <w:r w:rsidRPr="00AE6D2F">
        <w:rPr>
          <w:rFonts w:ascii="Times New Roman" w:hAnsi="Times New Roman" w:cs="Times New Roman"/>
          <w:b/>
          <w:sz w:val="24"/>
          <w:szCs w:val="24"/>
        </w:rPr>
        <w:t xml:space="preserve">of the Ancient </w:t>
      </w:r>
      <w:r w:rsidRPr="00AE6D2F">
        <w:rPr>
          <w:rFonts w:ascii="Times New Roman" w:hAnsi="Times New Roman" w:cs="Times New Roman"/>
          <w:b/>
          <w:sz w:val="24"/>
          <w:szCs w:val="24"/>
        </w:rPr>
        <w:t>Greek</w:t>
      </w:r>
    </w:p>
    <w:p w14:paraId="6BAC68D2" w14:textId="77777777" w:rsidR="001B3899" w:rsidRPr="00AE6D2F" w:rsidRDefault="00C67778" w:rsidP="003800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 xml:space="preserve">The ancient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people respected and </w:t>
      </w:r>
      <w:r>
        <w:rPr>
          <w:rFonts w:ascii="Times New Roman" w:hAnsi="Times New Roman" w:cs="Times New Roman"/>
          <w:sz w:val="24"/>
          <w:szCs w:val="24"/>
        </w:rPr>
        <w:t>performed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 rituals that</w:t>
      </w:r>
      <w:r w:rsidRPr="00AE6D2F">
        <w:rPr>
          <w:rFonts w:ascii="Times New Roman" w:hAnsi="Times New Roman" w:cs="Times New Roman"/>
          <w:sz w:val="24"/>
          <w:szCs w:val="24"/>
        </w:rPr>
        <w:t xml:space="preserve"> governed them. The deceased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w</w:t>
      </w:r>
      <w:r w:rsidRPr="00AE6D2F">
        <w:rPr>
          <w:rFonts w:ascii="Times New Roman" w:hAnsi="Times New Roman" w:cs="Times New Roman"/>
          <w:noProof/>
          <w:sz w:val="24"/>
          <w:szCs w:val="24"/>
        </w:rPr>
        <w:t>as</w:t>
      </w:r>
      <w:r w:rsidRPr="00AE6D2F">
        <w:rPr>
          <w:rFonts w:ascii="Times New Roman" w:hAnsi="Times New Roman" w:cs="Times New Roman"/>
          <w:sz w:val="24"/>
          <w:szCs w:val="24"/>
        </w:rPr>
        <w:t xml:space="preserve"> washed and a coin placed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in their mo</w:t>
      </w:r>
      <w:r w:rsidRPr="00AE6D2F">
        <w:rPr>
          <w:rFonts w:ascii="Times New Roman" w:hAnsi="Times New Roman" w:cs="Times New Roman"/>
          <w:sz w:val="24"/>
          <w:szCs w:val="24"/>
        </w:rPr>
        <w:t>uth</w:t>
      </w:r>
      <w:r w:rsidRPr="00AE6D2F">
        <w:rPr>
          <w:rFonts w:ascii="Times New Roman" w:hAnsi="Times New Roman" w:cs="Times New Roman"/>
          <w:sz w:val="24"/>
          <w:szCs w:val="24"/>
        </w:rPr>
        <w:t xml:space="preserve"> after death occurrence. Putting a coin inside the dead's mouth was critical</w:t>
      </w:r>
      <w:r w:rsidRPr="00AE6D2F">
        <w:rPr>
          <w:rFonts w:ascii="Times New Roman" w:hAnsi="Times New Roman" w:cs="Times New Roman"/>
          <w:sz w:val="24"/>
          <w:szCs w:val="24"/>
        </w:rPr>
        <w:t xml:space="preserve"> as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they believed that the coin was to pay the ferryman who transported the body of the deceased through </w:t>
      </w:r>
      <w:r w:rsidRPr="00AE6D2F">
        <w:rPr>
          <w:rFonts w:ascii="Times New Roman" w:hAnsi="Times New Roman" w:cs="Times New Roman"/>
          <w:sz w:val="24"/>
          <w:szCs w:val="24"/>
        </w:rPr>
        <w:t>the rivers in the underworld life</w:t>
      </w:r>
      <w:r w:rsidRPr="00AE6D2F">
        <w:rPr>
          <w:rFonts w:ascii="Times New Roman" w:hAnsi="Times New Roman" w:cs="Times New Roman"/>
          <w:sz w:val="24"/>
          <w:szCs w:val="24"/>
        </w:rPr>
        <w:t xml:space="preserve"> across the fields</w:t>
      </w:r>
      <w:r w:rsidRPr="00AE6D2F">
        <w:rPr>
          <w:rFonts w:ascii="Times New Roman" w:hAnsi="Times New Roman" w:cs="Times New Roman"/>
          <w:sz w:val="24"/>
          <w:szCs w:val="24"/>
        </w:rPr>
        <w:t xml:space="preserve"> (Dodd, 2013)</w:t>
      </w:r>
      <w:r w:rsidRPr="00AE6D2F">
        <w:rPr>
          <w:rFonts w:ascii="Times New Roman" w:hAnsi="Times New Roman" w:cs="Times New Roman"/>
          <w:sz w:val="24"/>
          <w:szCs w:val="24"/>
        </w:rPr>
        <w:t>.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>Again,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ancient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used boxes for burying </w:t>
      </w:r>
      <w:r w:rsidRPr="00AE6D2F">
        <w:rPr>
          <w:rFonts w:ascii="Times New Roman" w:hAnsi="Times New Roman" w:cs="Times New Roman"/>
          <w:sz w:val="24"/>
          <w:szCs w:val="24"/>
        </w:rPr>
        <w:t xml:space="preserve">the dead and later </w:t>
      </w:r>
      <w:r w:rsidRPr="00AE6D2F">
        <w:rPr>
          <w:rFonts w:ascii="Times New Roman" w:hAnsi="Times New Roman" w:cs="Times New Roman"/>
          <w:noProof/>
          <w:sz w:val="24"/>
          <w:szCs w:val="24"/>
        </w:rPr>
        <w:t xml:space="preserve">cremating </w:t>
      </w:r>
      <w:r w:rsidRPr="00AE6D2F">
        <w:rPr>
          <w:rFonts w:ascii="Times New Roman" w:hAnsi="Times New Roman" w:cs="Times New Roman"/>
          <w:sz w:val="24"/>
          <w:szCs w:val="24"/>
        </w:rPr>
        <w:t>t</w:t>
      </w:r>
      <w:r w:rsidRPr="00AE6D2F">
        <w:rPr>
          <w:rFonts w:ascii="Times New Roman" w:hAnsi="Times New Roman" w:cs="Times New Roman"/>
          <w:sz w:val="24"/>
          <w:szCs w:val="24"/>
        </w:rPr>
        <w:t xml:space="preserve">heir bodies at the same time putting the ash in a special pot. </w:t>
      </w:r>
      <w:r w:rsidRPr="00AE6D2F">
        <w:rPr>
          <w:rFonts w:ascii="Times New Roman" w:hAnsi="Times New Roman" w:cs="Times New Roman"/>
          <w:sz w:val="24"/>
          <w:szCs w:val="24"/>
        </w:rPr>
        <w:t xml:space="preserve">The </w:t>
      </w:r>
      <w:r w:rsidRPr="00AE6D2F">
        <w:rPr>
          <w:rFonts w:ascii="Times New Roman" w:hAnsi="Times New Roman" w:cs="Times New Roman"/>
          <w:sz w:val="24"/>
          <w:szCs w:val="24"/>
        </w:rPr>
        <w:t xml:space="preserve">entrance of the </w:t>
      </w:r>
      <w:r w:rsidRPr="00AE6D2F">
        <w:rPr>
          <w:rFonts w:ascii="Times New Roman" w:hAnsi="Times New Roman" w:cs="Times New Roman"/>
          <w:sz w:val="24"/>
          <w:szCs w:val="24"/>
        </w:rPr>
        <w:t xml:space="preserve">tombs where the dead were </w:t>
      </w:r>
      <w:r w:rsidRPr="00AE6D2F">
        <w:rPr>
          <w:rFonts w:ascii="Times New Roman" w:hAnsi="Times New Roman" w:cs="Times New Roman"/>
          <w:sz w:val="24"/>
          <w:szCs w:val="24"/>
        </w:rPr>
        <w:t>buried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was made of marble-like particles th</w:t>
      </w:r>
      <w:r w:rsidRPr="00AE6D2F">
        <w:rPr>
          <w:rFonts w:ascii="Times New Roman" w:hAnsi="Times New Roman" w:cs="Times New Roman"/>
          <w:sz w:val="24"/>
          <w:szCs w:val="24"/>
        </w:rPr>
        <w:t>at aided in marking it</w:t>
      </w:r>
      <w:r w:rsidRPr="00AE6D2F">
        <w:rPr>
          <w:rFonts w:ascii="Times New Roman" w:hAnsi="Times New Roman" w:cs="Times New Roman"/>
          <w:sz w:val="24"/>
          <w:szCs w:val="24"/>
        </w:rPr>
        <w:t xml:space="preserve">. In </w:t>
      </w:r>
      <w:r w:rsidRPr="00AE6D2F">
        <w:rPr>
          <w:rFonts w:ascii="Times New Roman" w:hAnsi="Times New Roman" w:cs="Times New Roman"/>
          <w:sz w:val="24"/>
          <w:szCs w:val="24"/>
        </w:rPr>
        <w:t>addition, gorgons</w:t>
      </w:r>
      <w:r w:rsidRPr="00AE6D2F">
        <w:rPr>
          <w:rFonts w:ascii="Times New Roman" w:hAnsi="Times New Roman" w:cs="Times New Roman"/>
          <w:sz w:val="24"/>
          <w:szCs w:val="24"/>
        </w:rPr>
        <w:t xml:space="preserve"> were placed inside the doors of the tomb in order to pro</w:t>
      </w:r>
      <w:r w:rsidRPr="00AE6D2F">
        <w:rPr>
          <w:rFonts w:ascii="Times New Roman" w:hAnsi="Times New Roman" w:cs="Times New Roman"/>
          <w:sz w:val="24"/>
          <w:szCs w:val="24"/>
        </w:rPr>
        <w:t xml:space="preserve">tect the body of the </w:t>
      </w:r>
      <w:r w:rsidRPr="00AE6D2F">
        <w:rPr>
          <w:rFonts w:ascii="Times New Roman" w:hAnsi="Times New Roman" w:cs="Times New Roman"/>
          <w:sz w:val="24"/>
          <w:szCs w:val="24"/>
        </w:rPr>
        <w:t>deceased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from any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>evil. At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>times, pictures</w:t>
      </w:r>
      <w:r w:rsidRPr="00AE6D2F">
        <w:rPr>
          <w:rFonts w:ascii="Times New Roman" w:hAnsi="Times New Roman" w:cs="Times New Roman"/>
          <w:sz w:val="24"/>
          <w:szCs w:val="24"/>
        </w:rPr>
        <w:t xml:space="preserve"> of the </w:t>
      </w:r>
      <w:r w:rsidRPr="00AE6D2F">
        <w:rPr>
          <w:rFonts w:ascii="Times New Roman" w:hAnsi="Times New Roman" w:cs="Times New Roman"/>
          <w:sz w:val="24"/>
          <w:szCs w:val="24"/>
        </w:rPr>
        <w:t>deceased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were placed along </w:t>
      </w:r>
      <w:r w:rsidRPr="00AE6D2F">
        <w:rPr>
          <w:rFonts w:ascii="Times New Roman" w:hAnsi="Times New Roman" w:cs="Times New Roman"/>
          <w:sz w:val="24"/>
          <w:szCs w:val="24"/>
        </w:rPr>
        <w:t>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tombs so as to ensure that their memories were still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f</w:t>
      </w:r>
      <w:r w:rsidRPr="00AE6D2F">
        <w:rPr>
          <w:rFonts w:ascii="Times New Roman" w:hAnsi="Times New Roman" w:cs="Times New Roman"/>
          <w:noProof/>
          <w:sz w:val="24"/>
          <w:szCs w:val="24"/>
        </w:rPr>
        <w:t>r</w:t>
      </w:r>
      <w:r w:rsidRPr="00AE6D2F">
        <w:rPr>
          <w:rFonts w:ascii="Times New Roman" w:hAnsi="Times New Roman" w:cs="Times New Roman"/>
          <w:noProof/>
          <w:sz w:val="24"/>
          <w:szCs w:val="24"/>
        </w:rPr>
        <w:t>esh</w:t>
      </w:r>
      <w:r w:rsidRPr="00AE6D2F">
        <w:rPr>
          <w:rFonts w:ascii="Times New Roman" w:hAnsi="Times New Roman" w:cs="Times New Roman"/>
          <w:sz w:val="24"/>
          <w:szCs w:val="24"/>
        </w:rPr>
        <w:t xml:space="preserve"> in the minds and hearts of the living dead. </w:t>
      </w:r>
      <w:r w:rsidRPr="00AE6D2F">
        <w:rPr>
          <w:rFonts w:ascii="Times New Roman" w:hAnsi="Times New Roman" w:cs="Times New Roman"/>
          <w:sz w:val="24"/>
          <w:szCs w:val="24"/>
        </w:rPr>
        <w:t>In addition</w:t>
      </w:r>
      <w:r w:rsidRPr="00AE6D2F">
        <w:rPr>
          <w:rFonts w:ascii="Times New Roman" w:hAnsi="Times New Roman" w:cs="Times New Roman"/>
          <w:sz w:val="24"/>
          <w:szCs w:val="24"/>
        </w:rPr>
        <w:t>,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fami</w:t>
      </w:r>
      <w:r w:rsidRPr="00AE6D2F">
        <w:rPr>
          <w:rFonts w:ascii="Times New Roman" w:hAnsi="Times New Roman" w:cs="Times New Roman"/>
          <w:sz w:val="24"/>
          <w:szCs w:val="24"/>
        </w:rPr>
        <w:t>lies and relatives of the dead</w:t>
      </w:r>
      <w:r w:rsidRPr="00AE6D2F">
        <w:rPr>
          <w:rFonts w:ascii="Times New Roman" w:hAnsi="Times New Roman" w:cs="Times New Roman"/>
          <w:sz w:val="24"/>
          <w:szCs w:val="24"/>
        </w:rPr>
        <w:t xml:space="preserve"> put important objects along the body in order to show the relationship that </w:t>
      </w:r>
      <w:r w:rsidRPr="00AE6D2F">
        <w:rPr>
          <w:rFonts w:ascii="Times New Roman" w:hAnsi="Times New Roman" w:cs="Times New Roman"/>
          <w:sz w:val="24"/>
          <w:szCs w:val="24"/>
        </w:rPr>
        <w:lastRenderedPageBreak/>
        <w:t xml:space="preserve">the deceased had with </w:t>
      </w:r>
      <w:r w:rsidRPr="00AE6D2F">
        <w:rPr>
          <w:rFonts w:ascii="Times New Roman" w:hAnsi="Times New Roman" w:cs="Times New Roman"/>
          <w:sz w:val="24"/>
          <w:szCs w:val="24"/>
        </w:rPr>
        <w:t xml:space="preserve">the </w:t>
      </w:r>
      <w:r w:rsidRPr="00AE6D2F">
        <w:rPr>
          <w:rFonts w:ascii="Times New Roman" w:hAnsi="Times New Roman" w:cs="Times New Roman"/>
          <w:sz w:val="24"/>
          <w:szCs w:val="24"/>
        </w:rPr>
        <w:t xml:space="preserve">objects </w:t>
      </w:r>
      <w:r w:rsidRPr="00AE6D2F">
        <w:rPr>
          <w:rFonts w:ascii="Times New Roman" w:hAnsi="Times New Roman" w:cs="Times New Roman"/>
          <w:sz w:val="24"/>
          <w:szCs w:val="24"/>
        </w:rPr>
        <w:t>they</w:t>
      </w:r>
      <w:r w:rsidRPr="00AE6D2F">
        <w:rPr>
          <w:rFonts w:ascii="Times New Roman" w:hAnsi="Times New Roman" w:cs="Times New Roman"/>
          <w:sz w:val="24"/>
          <w:szCs w:val="24"/>
        </w:rPr>
        <w:t xml:space="preserve"> value</w:t>
      </w:r>
      <w:r w:rsidRPr="00AE6D2F">
        <w:rPr>
          <w:rFonts w:ascii="Times New Roman" w:hAnsi="Times New Roman" w:cs="Times New Roman"/>
          <w:sz w:val="24"/>
          <w:szCs w:val="24"/>
        </w:rPr>
        <w:t>d. Some of the objects that</w:t>
      </w:r>
      <w:r w:rsidRPr="00AE6D2F">
        <w:rPr>
          <w:rFonts w:ascii="Times New Roman" w:hAnsi="Times New Roman" w:cs="Times New Roman"/>
          <w:sz w:val="24"/>
          <w:szCs w:val="24"/>
        </w:rPr>
        <w:t xml:space="preserve"> were </w:t>
      </w:r>
      <w:r w:rsidRPr="00AE6D2F">
        <w:rPr>
          <w:rFonts w:ascii="Times New Roman" w:hAnsi="Times New Roman" w:cs="Times New Roman"/>
          <w:sz w:val="24"/>
          <w:szCs w:val="24"/>
        </w:rPr>
        <w:t>associated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with </w:t>
      </w:r>
      <w:r w:rsidRPr="00AE6D2F">
        <w:rPr>
          <w:rFonts w:ascii="Times New Roman" w:hAnsi="Times New Roman" w:cs="Times New Roman"/>
          <w:sz w:val="24"/>
          <w:szCs w:val="24"/>
        </w:rPr>
        <w:t xml:space="preserve">the dead </w:t>
      </w:r>
      <w:r w:rsidRPr="00AE6D2F">
        <w:rPr>
          <w:rFonts w:ascii="Times New Roman" w:hAnsi="Times New Roman" w:cs="Times New Roman"/>
          <w:sz w:val="24"/>
          <w:szCs w:val="24"/>
        </w:rPr>
        <w:t>include</w:t>
      </w:r>
      <w:r w:rsidRPr="00AE6D2F">
        <w:rPr>
          <w:rFonts w:ascii="Times New Roman" w:hAnsi="Times New Roman" w:cs="Times New Roman"/>
          <w:sz w:val="24"/>
          <w:szCs w:val="24"/>
        </w:rPr>
        <w:t>d</w:t>
      </w:r>
      <w:r w:rsidRPr="00AE6D2F">
        <w:rPr>
          <w:rFonts w:ascii="Times New Roman" w:hAnsi="Times New Roman" w:cs="Times New Roman"/>
          <w:sz w:val="24"/>
          <w:szCs w:val="24"/>
        </w:rPr>
        <w:t xml:space="preserve"> coins and pots</w:t>
      </w:r>
      <w:r w:rsidRPr="00AE6D2F">
        <w:rPr>
          <w:rFonts w:ascii="Times New Roman" w:hAnsi="Times New Roman" w:cs="Times New Roman"/>
          <w:sz w:val="24"/>
          <w:szCs w:val="24"/>
        </w:rPr>
        <w:t xml:space="preserve"> (Eidinow, 2015).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>Consequently, families</w:t>
      </w:r>
      <w:r w:rsidRPr="00AE6D2F">
        <w:rPr>
          <w:rFonts w:ascii="Times New Roman" w:hAnsi="Times New Roman" w:cs="Times New Roman"/>
          <w:sz w:val="24"/>
          <w:szCs w:val="24"/>
        </w:rPr>
        <w:t xml:space="preserve"> and </w:t>
      </w:r>
      <w:r w:rsidRPr="00AE6D2F">
        <w:rPr>
          <w:rFonts w:ascii="Times New Roman" w:hAnsi="Times New Roman" w:cs="Times New Roman"/>
          <w:sz w:val="24"/>
          <w:szCs w:val="24"/>
        </w:rPr>
        <w:t xml:space="preserve">relatives of the dead visited the tombs and made their best offerings. </w:t>
      </w:r>
    </w:p>
    <w:p w14:paraId="5827CE22" w14:textId="77777777" w:rsidR="001E034A" w:rsidRPr="00AE6D2F" w:rsidRDefault="00C67778" w:rsidP="003800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>Burial and funeral processions were very important as far as burial rites and rituals were concerned. This was a perfect time</w:t>
      </w:r>
      <w:r w:rsidRPr="00AE6D2F">
        <w:rPr>
          <w:rFonts w:ascii="Times New Roman" w:hAnsi="Times New Roman" w:cs="Times New Roman"/>
          <w:sz w:val="24"/>
          <w:szCs w:val="24"/>
        </w:rPr>
        <w:t xml:space="preserve"> of relieving grief and passing personal regard</w:t>
      </w:r>
      <w:r w:rsidRPr="00AE6D2F">
        <w:rPr>
          <w:rFonts w:ascii="Times New Roman" w:hAnsi="Times New Roman" w:cs="Times New Roman"/>
          <w:sz w:val="24"/>
          <w:szCs w:val="24"/>
        </w:rPr>
        <w:t xml:space="preserve">s to the deceased. </w:t>
      </w:r>
      <w:r w:rsidRPr="00AE6D2F">
        <w:rPr>
          <w:rFonts w:ascii="Times New Roman" w:hAnsi="Times New Roman" w:cs="Times New Roman"/>
          <w:sz w:val="24"/>
          <w:szCs w:val="24"/>
        </w:rPr>
        <w:t>In addition, t</w:t>
      </w:r>
      <w:r w:rsidRPr="00AE6D2F">
        <w:rPr>
          <w:rFonts w:ascii="Times New Roman" w:hAnsi="Times New Roman" w:cs="Times New Roman"/>
          <w:sz w:val="24"/>
          <w:szCs w:val="24"/>
        </w:rPr>
        <w:t>he body was transported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using</w:t>
      </w:r>
      <w:r w:rsidRPr="00AE6D2F">
        <w:rPr>
          <w:rFonts w:ascii="Times New Roman" w:hAnsi="Times New Roman" w:cs="Times New Roman"/>
          <w:sz w:val="24"/>
          <w:szCs w:val="24"/>
        </w:rPr>
        <w:t xml:space="preserve"> a cha</w:t>
      </w:r>
      <w:r w:rsidRPr="00AE6D2F">
        <w:rPr>
          <w:rFonts w:ascii="Times New Roman" w:hAnsi="Times New Roman" w:cs="Times New Roman"/>
          <w:sz w:val="24"/>
          <w:szCs w:val="24"/>
        </w:rPr>
        <w:t>riot</w:t>
      </w:r>
      <w:r w:rsidRPr="00AE6D2F">
        <w:rPr>
          <w:rFonts w:ascii="Times New Roman" w:hAnsi="Times New Roman" w:cs="Times New Roman"/>
          <w:sz w:val="24"/>
          <w:szCs w:val="24"/>
        </w:rPr>
        <w:t xml:space="preserve">. </w:t>
      </w:r>
      <w:r w:rsidRPr="00AE6D2F">
        <w:rPr>
          <w:rFonts w:ascii="Times New Roman" w:hAnsi="Times New Roman" w:cs="Times New Roman"/>
          <w:sz w:val="24"/>
          <w:szCs w:val="24"/>
        </w:rPr>
        <w:t>H</w:t>
      </w:r>
      <w:r w:rsidRPr="00AE6D2F">
        <w:rPr>
          <w:rFonts w:ascii="Times New Roman" w:hAnsi="Times New Roman" w:cs="Times New Roman"/>
          <w:sz w:val="24"/>
          <w:szCs w:val="24"/>
        </w:rPr>
        <w:t>owever, how the body was transported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depended on </w:t>
      </w:r>
      <w:r w:rsidRPr="00AE6D2F">
        <w:rPr>
          <w:rFonts w:ascii="Times New Roman" w:hAnsi="Times New Roman" w:cs="Times New Roman"/>
          <w:sz w:val="24"/>
          <w:szCs w:val="24"/>
        </w:rPr>
        <w:t>the status and wealth</w:t>
      </w:r>
      <w:r w:rsidRPr="00AE6D2F">
        <w:rPr>
          <w:rFonts w:ascii="Times New Roman" w:hAnsi="Times New Roman" w:cs="Times New Roman"/>
          <w:sz w:val="24"/>
          <w:szCs w:val="24"/>
        </w:rPr>
        <w:t xml:space="preserve"> of </w:t>
      </w:r>
      <w:r w:rsidRPr="00AE6D2F">
        <w:rPr>
          <w:rFonts w:ascii="Times New Roman" w:hAnsi="Times New Roman" w:cs="Times New Roman"/>
          <w:sz w:val="24"/>
          <w:szCs w:val="24"/>
        </w:rPr>
        <w:t>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deceased.</w:t>
      </w:r>
      <w:r w:rsidRPr="00AE6D2F">
        <w:rPr>
          <w:rFonts w:ascii="Times New Roman" w:hAnsi="Times New Roman" w:cs="Times New Roman"/>
          <w:sz w:val="24"/>
          <w:szCs w:val="24"/>
        </w:rPr>
        <w:t xml:space="preserve"> According to Ekroth (2013), f</w:t>
      </w:r>
      <w:r w:rsidRPr="00AE6D2F">
        <w:rPr>
          <w:rFonts w:ascii="Times New Roman" w:hAnsi="Times New Roman" w:cs="Times New Roman"/>
          <w:sz w:val="24"/>
          <w:szCs w:val="24"/>
        </w:rPr>
        <w:t>amily members and relatives of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dead followed </w:t>
      </w:r>
      <w:r w:rsidRPr="00AE6D2F">
        <w:rPr>
          <w:rFonts w:ascii="Times New Roman" w:hAnsi="Times New Roman" w:cs="Times New Roman"/>
          <w:sz w:val="24"/>
          <w:szCs w:val="24"/>
        </w:rPr>
        <w:t>each othe</w:t>
      </w:r>
      <w:bookmarkStart w:id="0" w:name="_GoBack"/>
      <w:bookmarkEnd w:id="0"/>
      <w:r w:rsidRPr="00AE6D2F">
        <w:rPr>
          <w:rFonts w:ascii="Times New Roman" w:hAnsi="Times New Roman" w:cs="Times New Roman"/>
          <w:sz w:val="24"/>
          <w:szCs w:val="24"/>
        </w:rPr>
        <w:t xml:space="preserve">r </w:t>
      </w:r>
      <w:r w:rsidRPr="00AE6D2F">
        <w:rPr>
          <w:rFonts w:ascii="Times New Roman" w:hAnsi="Times New Roman" w:cs="Times New Roman"/>
          <w:sz w:val="24"/>
          <w:szCs w:val="24"/>
        </w:rPr>
        <w:t>while playing</w:t>
      </w:r>
      <w:r w:rsidRPr="00AE6D2F">
        <w:rPr>
          <w:rFonts w:ascii="Times New Roman" w:hAnsi="Times New Roman" w:cs="Times New Roman"/>
          <w:sz w:val="24"/>
          <w:szCs w:val="24"/>
        </w:rPr>
        <w:t xml:space="preserve"> music </w:t>
      </w:r>
      <w:r w:rsidRPr="00AE6D2F">
        <w:rPr>
          <w:rFonts w:ascii="Times New Roman" w:hAnsi="Times New Roman" w:cs="Times New Roman"/>
          <w:sz w:val="24"/>
          <w:szCs w:val="24"/>
        </w:rPr>
        <w:t xml:space="preserve">an act </w:t>
      </w:r>
      <w:r w:rsidRPr="00AE6D2F">
        <w:rPr>
          <w:rFonts w:ascii="Times New Roman" w:hAnsi="Times New Roman" w:cs="Times New Roman"/>
          <w:sz w:val="24"/>
          <w:szCs w:val="24"/>
        </w:rPr>
        <w:t>that expressed grief and mourning</w:t>
      </w:r>
      <w:r w:rsidRPr="00AE6D2F">
        <w:rPr>
          <w:rFonts w:ascii="Times New Roman" w:hAnsi="Times New Roman" w:cs="Times New Roman"/>
          <w:sz w:val="24"/>
          <w:szCs w:val="24"/>
        </w:rPr>
        <w:t xml:space="preserve"> status</w:t>
      </w:r>
      <w:r w:rsidRPr="00AE6D2F">
        <w:rPr>
          <w:rFonts w:ascii="Times New Roman" w:hAnsi="Times New Roman" w:cs="Times New Roman"/>
          <w:sz w:val="24"/>
          <w:szCs w:val="24"/>
        </w:rPr>
        <w:t xml:space="preserve">. In </w:t>
      </w:r>
      <w:r w:rsidRPr="00AE6D2F">
        <w:rPr>
          <w:rFonts w:ascii="Times New Roman" w:hAnsi="Times New Roman" w:cs="Times New Roman"/>
          <w:sz w:val="24"/>
          <w:szCs w:val="24"/>
        </w:rPr>
        <w:t>addition, 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ancient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believed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and were very </w:t>
      </w:r>
      <w:r w:rsidRPr="00AE6D2F">
        <w:rPr>
          <w:rFonts w:ascii="Times New Roman" w:hAnsi="Times New Roman" w:cs="Times New Roman"/>
          <w:noProof/>
          <w:sz w:val="24"/>
          <w:szCs w:val="24"/>
        </w:rPr>
        <w:t xml:space="preserve">keen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o</w:t>
      </w:r>
      <w:r w:rsidRPr="00AE6D2F">
        <w:rPr>
          <w:rFonts w:ascii="Times New Roman" w:hAnsi="Times New Roman" w:cs="Times New Roman"/>
          <w:noProof/>
          <w:sz w:val="24"/>
          <w:szCs w:val="24"/>
        </w:rPr>
        <w:t>n</w:t>
      </w:r>
      <w:r w:rsidRPr="00AE6D2F">
        <w:rPr>
          <w:rFonts w:ascii="Times New Roman" w:hAnsi="Times New Roman" w:cs="Times New Roman"/>
          <w:sz w:val="24"/>
          <w:szCs w:val="24"/>
        </w:rPr>
        <w:t xml:space="preserve"> ensuring that bodies of the deceased </w:t>
      </w:r>
      <w:r w:rsidRPr="00AE6D2F">
        <w:rPr>
          <w:rFonts w:ascii="Times New Roman" w:hAnsi="Times New Roman" w:cs="Times New Roman"/>
          <w:sz w:val="24"/>
          <w:szCs w:val="24"/>
        </w:rPr>
        <w:t xml:space="preserve">were properly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disposed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6D2F">
        <w:rPr>
          <w:rFonts w:ascii="Times New Roman" w:hAnsi="Times New Roman" w:cs="Times New Roman"/>
          <w:sz w:val="24"/>
          <w:szCs w:val="24"/>
        </w:rPr>
        <w:t>off</w:t>
      </w:r>
      <w:proofErr w:type="spellEnd"/>
      <w:r w:rsidRPr="00AE6D2F">
        <w:rPr>
          <w:rFonts w:ascii="Times New Roman" w:hAnsi="Times New Roman" w:cs="Times New Roman"/>
          <w:sz w:val="24"/>
          <w:szCs w:val="24"/>
        </w:rPr>
        <w:t xml:space="preserve"> which</w:t>
      </w:r>
      <w:r w:rsidRPr="00AE6D2F">
        <w:rPr>
          <w:rFonts w:ascii="Times New Roman" w:hAnsi="Times New Roman" w:cs="Times New Roman"/>
          <w:sz w:val="24"/>
          <w:szCs w:val="24"/>
        </w:rPr>
        <w:t xml:space="preserve"> was done through</w:t>
      </w:r>
      <w:r w:rsidRPr="00AE6D2F">
        <w:rPr>
          <w:rFonts w:ascii="Times New Roman" w:hAnsi="Times New Roman" w:cs="Times New Roman"/>
          <w:sz w:val="24"/>
          <w:szCs w:val="24"/>
        </w:rPr>
        <w:t xml:space="preserve"> cremation</w:t>
      </w:r>
      <w:r w:rsidRPr="00AE6D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EC8E2A" w14:textId="77777777" w:rsidR="001B3899" w:rsidRPr="00AE6D2F" w:rsidRDefault="00C67778" w:rsidP="003800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 xml:space="preserve">In </w:t>
      </w:r>
      <w:r w:rsidRPr="00AE6D2F">
        <w:rPr>
          <w:rFonts w:ascii="Times New Roman" w:hAnsi="Times New Roman" w:cs="Times New Roman"/>
          <w:sz w:val="24"/>
          <w:szCs w:val="24"/>
        </w:rPr>
        <w:t>a nutshell</w:t>
      </w:r>
      <w:r w:rsidRPr="00AE6D2F">
        <w:rPr>
          <w:rFonts w:ascii="Times New Roman" w:hAnsi="Times New Roman" w:cs="Times New Roman"/>
          <w:sz w:val="24"/>
          <w:szCs w:val="24"/>
        </w:rPr>
        <w:t>, it</w:t>
      </w:r>
      <w:r w:rsidRPr="00AE6D2F">
        <w:rPr>
          <w:rFonts w:ascii="Times New Roman" w:hAnsi="Times New Roman" w:cs="Times New Roman"/>
          <w:sz w:val="24"/>
          <w:szCs w:val="24"/>
        </w:rPr>
        <w:t xml:space="preserve"> is clear</w:t>
      </w:r>
      <w:r w:rsidRPr="00AE6D2F">
        <w:rPr>
          <w:rFonts w:ascii="Times New Roman" w:hAnsi="Times New Roman" w:cs="Times New Roman"/>
          <w:sz w:val="24"/>
          <w:szCs w:val="24"/>
        </w:rPr>
        <w:t xml:space="preserve"> to say that the ancient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strongly believed and were</w:t>
      </w:r>
      <w:r w:rsidRPr="00AE6D2F">
        <w:rPr>
          <w:rFonts w:ascii="Times New Roman" w:hAnsi="Times New Roman" w:cs="Times New Roman"/>
          <w:sz w:val="24"/>
          <w:szCs w:val="24"/>
        </w:rPr>
        <w:t xml:space="preserve"> very inclined in their religion and social way of living</w:t>
      </w:r>
      <w:r w:rsidRPr="00AE6D2F">
        <w:rPr>
          <w:rFonts w:ascii="Times New Roman" w:hAnsi="Times New Roman" w:cs="Times New Roman"/>
          <w:sz w:val="24"/>
          <w:szCs w:val="24"/>
        </w:rPr>
        <w:t xml:space="preserve"> which has been well-demonstrated through a thorough discussion of the burial preparation of the </w:t>
      </w:r>
      <w:r w:rsidRPr="00AE6D2F">
        <w:rPr>
          <w:rFonts w:ascii="Times New Roman" w:hAnsi="Times New Roman" w:cs="Times New Roman"/>
          <w:sz w:val="24"/>
          <w:szCs w:val="24"/>
        </w:rPr>
        <w:t>Greeks</w:t>
      </w:r>
      <w:r w:rsidRPr="00AE6D2F">
        <w:rPr>
          <w:rFonts w:ascii="Times New Roman" w:hAnsi="Times New Roman" w:cs="Times New Roman"/>
          <w:sz w:val="24"/>
          <w:szCs w:val="24"/>
        </w:rPr>
        <w:t xml:space="preserve">, how the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people grie</w:t>
      </w:r>
      <w:r w:rsidRPr="00AE6D2F">
        <w:rPr>
          <w:rFonts w:ascii="Times New Roman" w:hAnsi="Times New Roman" w:cs="Times New Roman"/>
          <w:sz w:val="24"/>
          <w:szCs w:val="24"/>
        </w:rPr>
        <w:t xml:space="preserve">f, beliefs about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afterlife</w:t>
      </w:r>
      <w:r w:rsidRPr="00AE6D2F">
        <w:rPr>
          <w:rFonts w:ascii="Times New Roman" w:hAnsi="Times New Roman" w:cs="Times New Roman"/>
          <w:sz w:val="24"/>
          <w:szCs w:val="24"/>
        </w:rPr>
        <w:t xml:space="preserve"> and the rituals of the ancient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.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mythology is very helpful</w:t>
      </w:r>
      <w:r w:rsidRPr="00AE6D2F">
        <w:rPr>
          <w:rFonts w:ascii="Times New Roman" w:hAnsi="Times New Roman" w:cs="Times New Roman"/>
          <w:sz w:val="24"/>
          <w:szCs w:val="24"/>
        </w:rPr>
        <w:t xml:space="preserve"> in trying to analyze the beliefs that the ancient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had</w:t>
      </w:r>
      <w:r w:rsidRPr="00AE6D2F">
        <w:rPr>
          <w:rFonts w:ascii="Times New Roman" w:hAnsi="Times New Roman" w:cs="Times New Roman"/>
          <w:sz w:val="24"/>
          <w:szCs w:val="24"/>
        </w:rPr>
        <w:t xml:space="preserve"> in regards to their perceptions on</w:t>
      </w:r>
      <w:r w:rsidRPr="00AE6D2F">
        <w:rPr>
          <w:rFonts w:ascii="Times New Roman" w:hAnsi="Times New Roman" w:cs="Times New Roman"/>
          <w:sz w:val="24"/>
          <w:szCs w:val="24"/>
        </w:rPr>
        <w:t xml:space="preserve"> death and </w:t>
      </w:r>
      <w:r w:rsidRPr="00AE6D2F">
        <w:rPr>
          <w:rFonts w:ascii="Times New Roman" w:hAnsi="Times New Roman" w:cs="Times New Roman"/>
          <w:sz w:val="24"/>
          <w:szCs w:val="24"/>
        </w:rPr>
        <w:t>dying, their</w:t>
      </w:r>
      <w:r w:rsidRPr="00AE6D2F">
        <w:rPr>
          <w:rFonts w:ascii="Times New Roman" w:hAnsi="Times New Roman" w:cs="Times New Roman"/>
          <w:sz w:val="24"/>
          <w:szCs w:val="24"/>
        </w:rPr>
        <w:t xml:space="preserve"> burial </w:t>
      </w:r>
      <w:r w:rsidRPr="00AE6D2F">
        <w:rPr>
          <w:rFonts w:ascii="Times New Roman" w:hAnsi="Times New Roman" w:cs="Times New Roman"/>
          <w:sz w:val="24"/>
          <w:szCs w:val="24"/>
        </w:rPr>
        <w:t>preparation, the</w:t>
      </w:r>
      <w:r w:rsidRPr="00AE6D2F">
        <w:rPr>
          <w:rFonts w:ascii="Times New Roman" w:hAnsi="Times New Roman" w:cs="Times New Roman"/>
          <w:sz w:val="24"/>
          <w:szCs w:val="24"/>
        </w:rPr>
        <w:t>ir</w:t>
      </w:r>
      <w:r w:rsidRPr="00AE6D2F">
        <w:rPr>
          <w:rFonts w:ascii="Times New Roman" w:hAnsi="Times New Roman" w:cs="Times New Roman"/>
          <w:sz w:val="24"/>
          <w:szCs w:val="24"/>
        </w:rPr>
        <w:t xml:space="preserve"> way </w:t>
      </w:r>
      <w:r w:rsidRPr="00AE6D2F">
        <w:rPr>
          <w:rFonts w:ascii="Times New Roman" w:hAnsi="Times New Roman" w:cs="Times New Roman"/>
          <w:sz w:val="24"/>
          <w:szCs w:val="24"/>
        </w:rPr>
        <w:t>of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>grieving</w:t>
      </w:r>
      <w:r w:rsidRPr="00AE6D2F">
        <w:rPr>
          <w:rFonts w:ascii="Times New Roman" w:hAnsi="Times New Roman" w:cs="Times New Roman"/>
          <w:sz w:val="24"/>
          <w:szCs w:val="24"/>
        </w:rPr>
        <w:t xml:space="preserve">, beliefs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after</w:t>
      </w:r>
      <w:r w:rsidRPr="00AE6D2F">
        <w:rPr>
          <w:rFonts w:ascii="Times New Roman" w:hAnsi="Times New Roman" w:cs="Times New Roman"/>
          <w:noProof/>
          <w:sz w:val="24"/>
          <w:szCs w:val="24"/>
        </w:rPr>
        <w:t>life</w:t>
      </w:r>
      <w:r w:rsidRPr="00AE6D2F">
        <w:rPr>
          <w:rFonts w:ascii="Times New Roman" w:hAnsi="Times New Roman" w:cs="Times New Roman"/>
          <w:sz w:val="24"/>
          <w:szCs w:val="24"/>
        </w:rPr>
        <w:t xml:space="preserve"> and rituals that they p</w:t>
      </w:r>
      <w:r w:rsidRPr="00AE6D2F">
        <w:rPr>
          <w:rFonts w:ascii="Times New Roman" w:hAnsi="Times New Roman" w:cs="Times New Roman"/>
          <w:sz w:val="24"/>
          <w:szCs w:val="24"/>
        </w:rPr>
        <w:t>racticed (Ekroth,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>2013).</w:t>
      </w:r>
      <w:r w:rsidRPr="00AE6D2F">
        <w:rPr>
          <w:rFonts w:ascii="Times New Roman" w:hAnsi="Times New Roman" w:cs="Times New Roman"/>
          <w:sz w:val="24"/>
          <w:szCs w:val="24"/>
        </w:rPr>
        <w:t xml:space="preserve"> Strong perception on death and dying is evident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 xml:space="preserve">as </w:t>
      </w:r>
      <w:r w:rsidRPr="00AE6D2F">
        <w:rPr>
          <w:rFonts w:ascii="Times New Roman" w:hAnsi="Times New Roman" w:cs="Times New Roman"/>
          <w:sz w:val="24"/>
          <w:szCs w:val="24"/>
        </w:rPr>
        <w:t xml:space="preserve">the ancient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 xml:space="preserve">strongly believed in </w:t>
      </w:r>
      <w:r w:rsidRPr="00AE6D2F">
        <w:rPr>
          <w:rFonts w:ascii="Times New Roman" w:hAnsi="Times New Roman" w:cs="Times New Roman"/>
          <w:sz w:val="24"/>
          <w:szCs w:val="24"/>
        </w:rPr>
        <w:t>the</w:t>
      </w:r>
      <w:r w:rsidRPr="00AE6D2F">
        <w:rPr>
          <w:rFonts w:ascii="Times New Roman" w:hAnsi="Times New Roman" w:cs="Times New Roman"/>
          <w:sz w:val="24"/>
          <w:szCs w:val="24"/>
        </w:rPr>
        <w:t xml:space="preserve"> existence of spirits and </w:t>
      </w:r>
      <w:r w:rsidRPr="00AE6D2F">
        <w:rPr>
          <w:rFonts w:ascii="Times New Roman" w:hAnsi="Times New Roman" w:cs="Times New Roman"/>
          <w:sz w:val="24"/>
          <w:szCs w:val="24"/>
        </w:rPr>
        <w:t>afterlife</w:t>
      </w:r>
      <w:r w:rsidRPr="00AE6D2F">
        <w:rPr>
          <w:rFonts w:ascii="Times New Roman" w:hAnsi="Times New Roman" w:cs="Times New Roman"/>
          <w:sz w:val="24"/>
          <w:szCs w:val="24"/>
        </w:rPr>
        <w:t>.</w:t>
      </w:r>
      <w:r w:rsidRPr="00AE6D2F">
        <w:rPr>
          <w:rFonts w:ascii="Times New Roman" w:hAnsi="Times New Roman" w:cs="Times New Roman"/>
          <w:sz w:val="24"/>
          <w:szCs w:val="24"/>
        </w:rPr>
        <w:t xml:space="preserve"> Consequently,</w:t>
      </w:r>
      <w:r w:rsidRPr="00AE6D2F">
        <w:rPr>
          <w:rFonts w:ascii="Times New Roman" w:hAnsi="Times New Roman" w:cs="Times New Roman"/>
          <w:sz w:val="24"/>
          <w:szCs w:val="24"/>
        </w:rPr>
        <w:t xml:space="preserve"> the ancient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noProof/>
          <w:sz w:val="24"/>
          <w:szCs w:val="24"/>
        </w:rPr>
        <w:t>w</w:t>
      </w:r>
      <w:r w:rsidRPr="00AE6D2F">
        <w:rPr>
          <w:rFonts w:ascii="Times New Roman" w:hAnsi="Times New Roman" w:cs="Times New Roman"/>
          <w:noProof/>
          <w:sz w:val="24"/>
          <w:szCs w:val="24"/>
        </w:rPr>
        <w:t>as</w:t>
      </w:r>
      <w:r w:rsidRPr="00AE6D2F">
        <w:rPr>
          <w:rFonts w:ascii="Times New Roman" w:hAnsi="Times New Roman" w:cs="Times New Roman"/>
          <w:sz w:val="24"/>
          <w:szCs w:val="24"/>
        </w:rPr>
        <w:t xml:space="preserve"> not only concerned wi</w:t>
      </w:r>
      <w:r w:rsidRPr="00AE6D2F">
        <w:rPr>
          <w:rFonts w:ascii="Times New Roman" w:hAnsi="Times New Roman" w:cs="Times New Roman"/>
          <w:sz w:val="24"/>
          <w:szCs w:val="24"/>
        </w:rPr>
        <w:t>th the concept of death but also</w:t>
      </w:r>
      <w:r w:rsidRPr="00AE6D2F">
        <w:rPr>
          <w:rFonts w:ascii="Times New Roman" w:hAnsi="Times New Roman" w:cs="Times New Roman"/>
          <w:sz w:val="24"/>
          <w:szCs w:val="24"/>
        </w:rPr>
        <w:t xml:space="preserve"> with all the practices and preparations </w:t>
      </w:r>
      <w:r w:rsidRPr="00AE6D2F">
        <w:rPr>
          <w:rFonts w:ascii="Times New Roman" w:hAnsi="Times New Roman" w:cs="Times New Roman"/>
          <w:sz w:val="24"/>
          <w:szCs w:val="24"/>
        </w:rPr>
        <w:t>as they looked forward to join the afterlife.</w:t>
      </w:r>
      <w:r w:rsidRPr="00AE6D2F">
        <w:rPr>
          <w:rFonts w:ascii="Times New Roman" w:hAnsi="Times New Roman" w:cs="Times New Roman"/>
          <w:sz w:val="24"/>
          <w:szCs w:val="24"/>
        </w:rPr>
        <w:t xml:space="preserve"> </w:t>
      </w:r>
      <w:r w:rsidRPr="00AE6D2F">
        <w:rPr>
          <w:rFonts w:ascii="Times New Roman" w:hAnsi="Times New Roman" w:cs="Times New Roman"/>
          <w:sz w:val="24"/>
          <w:szCs w:val="24"/>
        </w:rPr>
        <w:t xml:space="preserve">Finally, it is worth to note that </w:t>
      </w:r>
      <w:r w:rsidRPr="00AE6D2F">
        <w:rPr>
          <w:rFonts w:ascii="Times New Roman" w:hAnsi="Times New Roman" w:cs="Times New Roman"/>
          <w:sz w:val="24"/>
          <w:szCs w:val="24"/>
        </w:rPr>
        <w:t>some</w:t>
      </w:r>
      <w:r w:rsidRPr="00AE6D2F">
        <w:rPr>
          <w:rFonts w:ascii="Times New Roman" w:hAnsi="Times New Roman" w:cs="Times New Roman"/>
          <w:sz w:val="24"/>
          <w:szCs w:val="24"/>
        </w:rPr>
        <w:t xml:space="preserve"> communities in </w:t>
      </w:r>
      <w:r w:rsidRPr="00AE6D2F">
        <w:rPr>
          <w:rFonts w:ascii="Times New Roman" w:hAnsi="Times New Roman" w:cs="Times New Roman"/>
          <w:sz w:val="24"/>
          <w:szCs w:val="24"/>
        </w:rPr>
        <w:t>Greek</w:t>
      </w:r>
      <w:r w:rsidRPr="00AE6D2F">
        <w:rPr>
          <w:rFonts w:ascii="Times New Roman" w:hAnsi="Times New Roman" w:cs="Times New Roman"/>
          <w:sz w:val="24"/>
          <w:szCs w:val="24"/>
        </w:rPr>
        <w:t xml:space="preserve"> still practice so</w:t>
      </w:r>
      <w:r w:rsidRPr="00AE6D2F">
        <w:rPr>
          <w:rFonts w:ascii="Times New Roman" w:hAnsi="Times New Roman" w:cs="Times New Roman"/>
          <w:sz w:val="24"/>
          <w:szCs w:val="24"/>
        </w:rPr>
        <w:t>me</w:t>
      </w:r>
      <w:r w:rsidRPr="00AE6D2F">
        <w:rPr>
          <w:rFonts w:ascii="Times New Roman" w:hAnsi="Times New Roman" w:cs="Times New Roman"/>
          <w:sz w:val="24"/>
          <w:szCs w:val="24"/>
        </w:rPr>
        <w:t xml:space="preserve"> ritual</w:t>
      </w:r>
      <w:r w:rsidRPr="00AE6D2F">
        <w:rPr>
          <w:rFonts w:ascii="Times New Roman" w:hAnsi="Times New Roman" w:cs="Times New Roman"/>
          <w:sz w:val="24"/>
          <w:szCs w:val="24"/>
        </w:rPr>
        <w:t>s and beliefs in accordance to their tradition.</w:t>
      </w:r>
    </w:p>
    <w:p w14:paraId="0DE2F3EA" w14:textId="77777777" w:rsidR="00967F80" w:rsidRPr="00AE6D2F" w:rsidRDefault="00C67778" w:rsidP="003800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br w:type="page"/>
      </w:r>
      <w:r w:rsidRPr="00AE6D2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6B42170" w14:textId="77777777" w:rsidR="00AE6D2F" w:rsidRPr="00AE6D2F" w:rsidRDefault="00C67778" w:rsidP="003800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  <w:shd w:val="clear" w:color="auto" w:fill="FFFFFF"/>
        </w:rPr>
        <w:t>Dodd, D., &amp; Faraone, C. A. (Eds.). (2013). </w:t>
      </w:r>
      <w:r w:rsidRPr="00AE6D2F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Initiation in ancient Greek rituals and narratives: New critical perspectives</w:t>
      </w:r>
      <w:r w:rsidRPr="00AE6D2F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14:paraId="57739FD3" w14:textId="77777777" w:rsidR="00AE6D2F" w:rsidRPr="00AE6D2F" w:rsidRDefault="00C67778" w:rsidP="003800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>Dunham, O. (2014). Private Speech, Public Pain: The Power of Women's Laments in Ancient Greek Poetry and Tragedy</w:t>
      </w:r>
      <w:r w:rsidRPr="00AE6D2F">
        <w:rPr>
          <w:rFonts w:ascii="Times New Roman" w:hAnsi="Times New Roman" w:cs="Times New Roman"/>
          <w:sz w:val="24"/>
          <w:szCs w:val="24"/>
        </w:rPr>
        <w:t>. </w:t>
      </w:r>
      <w:r w:rsidRPr="00AE6D2F">
        <w:rPr>
          <w:rFonts w:ascii="Times New Roman" w:hAnsi="Times New Roman" w:cs="Times New Roman"/>
          <w:i/>
          <w:iCs/>
          <w:sz w:val="24"/>
          <w:szCs w:val="24"/>
        </w:rPr>
        <w:t>Crisscross</w:t>
      </w:r>
      <w:r w:rsidRPr="00AE6D2F">
        <w:rPr>
          <w:rFonts w:ascii="Times New Roman" w:hAnsi="Times New Roman" w:cs="Times New Roman"/>
          <w:sz w:val="24"/>
          <w:szCs w:val="24"/>
        </w:rPr>
        <w:t>, </w:t>
      </w:r>
      <w:r w:rsidRPr="00AE6D2F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AE6D2F">
        <w:rPr>
          <w:rFonts w:ascii="Times New Roman" w:hAnsi="Times New Roman" w:cs="Times New Roman"/>
          <w:sz w:val="24"/>
          <w:szCs w:val="24"/>
        </w:rPr>
        <w:t>(1), 2.</w:t>
      </w:r>
    </w:p>
    <w:p w14:paraId="09C74F33" w14:textId="77777777" w:rsidR="00AE6D2F" w:rsidRPr="00AE6D2F" w:rsidRDefault="00C67778" w:rsidP="003800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>Eidinow, E., &amp; Kindt, J. (Eds.). (2015). </w:t>
      </w:r>
      <w:r w:rsidRPr="00AE6D2F">
        <w:rPr>
          <w:rFonts w:ascii="Times New Roman" w:hAnsi="Times New Roman" w:cs="Times New Roman"/>
          <w:iCs/>
          <w:sz w:val="24"/>
          <w:szCs w:val="24"/>
        </w:rPr>
        <w:t>The Oxford Handbook of Ancient Greek Religion</w:t>
      </w:r>
      <w:r w:rsidRPr="00AE6D2F">
        <w:rPr>
          <w:rFonts w:ascii="Times New Roman" w:hAnsi="Times New Roman" w:cs="Times New Roman"/>
          <w:sz w:val="24"/>
          <w:szCs w:val="24"/>
        </w:rPr>
        <w:t>. OUP Oxford.</w:t>
      </w:r>
    </w:p>
    <w:p w14:paraId="3E36206F" w14:textId="77777777" w:rsidR="00AE6D2F" w:rsidRPr="00AE6D2F" w:rsidRDefault="00C67778" w:rsidP="003800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>Ekroth, G. (2013). </w:t>
      </w:r>
      <w:r w:rsidRPr="00AE6D2F">
        <w:rPr>
          <w:rFonts w:ascii="Times New Roman" w:hAnsi="Times New Roman" w:cs="Times New Roman"/>
          <w:iCs/>
          <w:sz w:val="24"/>
          <w:szCs w:val="24"/>
        </w:rPr>
        <w:t>The Sacrificial Rituals of Greek Hero-Cults in the Archaic to the Early Hellenistic Period</w:t>
      </w:r>
      <w:r w:rsidRPr="00AE6D2F">
        <w:rPr>
          <w:rFonts w:ascii="Times New Roman" w:hAnsi="Times New Roman" w:cs="Times New Roman"/>
          <w:sz w:val="24"/>
          <w:szCs w:val="24"/>
        </w:rPr>
        <w:t> (Vol. 12). Presses univ</w:t>
      </w:r>
      <w:r w:rsidRPr="00AE6D2F">
        <w:rPr>
          <w:rFonts w:ascii="Times New Roman" w:hAnsi="Times New Roman" w:cs="Times New Roman"/>
          <w:sz w:val="24"/>
          <w:szCs w:val="24"/>
        </w:rPr>
        <w:t>ersitaires de Liège.</w:t>
      </w:r>
    </w:p>
    <w:p w14:paraId="3D87120C" w14:textId="77777777" w:rsidR="00AE6D2F" w:rsidRPr="00AE6D2F" w:rsidRDefault="00C67778" w:rsidP="003800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>Graf, F., &amp; Johnston, S. I. (2013). </w:t>
      </w:r>
      <w:r w:rsidRPr="00AE6D2F">
        <w:rPr>
          <w:rFonts w:ascii="Times New Roman" w:hAnsi="Times New Roman" w:cs="Times New Roman"/>
          <w:iCs/>
          <w:sz w:val="24"/>
          <w:szCs w:val="24"/>
        </w:rPr>
        <w:t>Ritual texts for the afterlife: Orpheus and the Bacchic Gold Tablets</w:t>
      </w:r>
      <w:r w:rsidRPr="00AE6D2F">
        <w:rPr>
          <w:rFonts w:ascii="Times New Roman" w:hAnsi="Times New Roman" w:cs="Times New Roman"/>
          <w:sz w:val="24"/>
          <w:szCs w:val="24"/>
        </w:rPr>
        <w:t>. Routledge.</w:t>
      </w:r>
    </w:p>
    <w:p w14:paraId="01CC3A65" w14:textId="77777777" w:rsidR="00AE6D2F" w:rsidRPr="00AE6D2F" w:rsidRDefault="00C67778" w:rsidP="003800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>Hall, E. (2015). </w:t>
      </w:r>
      <w:r w:rsidRPr="00AE6D2F">
        <w:rPr>
          <w:rFonts w:ascii="Times New Roman" w:hAnsi="Times New Roman" w:cs="Times New Roman"/>
          <w:iCs/>
          <w:sz w:val="24"/>
          <w:szCs w:val="24"/>
        </w:rPr>
        <w:t>Introducing the Ancient Greeks</w:t>
      </w:r>
      <w:r w:rsidRPr="00AE6D2F">
        <w:rPr>
          <w:rFonts w:ascii="Times New Roman" w:hAnsi="Times New Roman" w:cs="Times New Roman"/>
          <w:sz w:val="24"/>
          <w:szCs w:val="24"/>
        </w:rPr>
        <w:t>. Random House.</w:t>
      </w:r>
    </w:p>
    <w:p w14:paraId="12E8D49D" w14:textId="77777777" w:rsidR="00AE6D2F" w:rsidRPr="00AE6D2F" w:rsidRDefault="00C67778" w:rsidP="003800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>Moreman, C. M. (2017). </w:t>
      </w:r>
      <w:r w:rsidRPr="00AE6D2F">
        <w:rPr>
          <w:rFonts w:ascii="Times New Roman" w:hAnsi="Times New Roman" w:cs="Times New Roman"/>
          <w:iCs/>
          <w:sz w:val="24"/>
          <w:szCs w:val="24"/>
        </w:rPr>
        <w:t xml:space="preserve">Beyond the threshold: Afterlife </w:t>
      </w:r>
      <w:r w:rsidRPr="00AE6D2F">
        <w:rPr>
          <w:rFonts w:ascii="Times New Roman" w:hAnsi="Times New Roman" w:cs="Times New Roman"/>
          <w:iCs/>
          <w:sz w:val="24"/>
          <w:szCs w:val="24"/>
        </w:rPr>
        <w:t>beliefs and experiences in world religions</w:t>
      </w:r>
      <w:r w:rsidRPr="00AE6D2F">
        <w:rPr>
          <w:rFonts w:ascii="Times New Roman" w:hAnsi="Times New Roman" w:cs="Times New Roman"/>
          <w:sz w:val="24"/>
          <w:szCs w:val="24"/>
        </w:rPr>
        <w:t>. Rowman &amp; Littlefield.</w:t>
      </w:r>
    </w:p>
    <w:p w14:paraId="09314D0E" w14:textId="77777777" w:rsidR="00AE6D2F" w:rsidRPr="00AE6D2F" w:rsidRDefault="00C67778" w:rsidP="003800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6D2F">
        <w:rPr>
          <w:rFonts w:ascii="Times New Roman" w:hAnsi="Times New Roman" w:cs="Times New Roman"/>
          <w:sz w:val="24"/>
          <w:szCs w:val="24"/>
        </w:rPr>
        <w:t>Sansone, D. (2016). </w:t>
      </w:r>
      <w:r w:rsidRPr="00AE6D2F">
        <w:rPr>
          <w:rFonts w:ascii="Times New Roman" w:hAnsi="Times New Roman" w:cs="Times New Roman"/>
          <w:iCs/>
          <w:sz w:val="24"/>
          <w:szCs w:val="24"/>
        </w:rPr>
        <w:t>Ancient Greek Civilization</w:t>
      </w:r>
      <w:r w:rsidRPr="00AE6D2F">
        <w:rPr>
          <w:rFonts w:ascii="Times New Roman" w:hAnsi="Times New Roman" w:cs="Times New Roman"/>
          <w:sz w:val="24"/>
          <w:szCs w:val="24"/>
        </w:rPr>
        <w:t>. John Wiley &amp; Sons.</w:t>
      </w:r>
    </w:p>
    <w:sectPr w:rsidR="00AE6D2F" w:rsidRPr="00AE6D2F" w:rsidSect="00DF508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6F924" w14:textId="77777777" w:rsidR="00C67778" w:rsidRDefault="00C67778">
      <w:pPr>
        <w:spacing w:after="0" w:line="240" w:lineRule="auto"/>
      </w:pPr>
      <w:r>
        <w:separator/>
      </w:r>
    </w:p>
  </w:endnote>
  <w:endnote w:type="continuationSeparator" w:id="0">
    <w:p w14:paraId="099C8D76" w14:textId="77777777" w:rsidR="00C67778" w:rsidRDefault="00C67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B34A4" w14:textId="77777777" w:rsidR="00C67778" w:rsidRDefault="00C67778">
      <w:pPr>
        <w:spacing w:after="0" w:line="240" w:lineRule="auto"/>
      </w:pPr>
      <w:r>
        <w:separator/>
      </w:r>
    </w:p>
  </w:footnote>
  <w:footnote w:type="continuationSeparator" w:id="0">
    <w:p w14:paraId="28A98FF8" w14:textId="77777777" w:rsidR="00C67778" w:rsidRDefault="00C67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5003464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E08832" w14:textId="674ED96A" w:rsidR="00DF5084" w:rsidRPr="00DF5084" w:rsidRDefault="00C67778">
        <w:pPr>
          <w:pStyle w:val="Header"/>
          <w:jc w:val="right"/>
          <w:rPr>
            <w:rFonts w:ascii="Times New Roman" w:hAnsi="Times New Roman" w:cs="Times New Roman"/>
          </w:rPr>
        </w:pPr>
        <w:r w:rsidRPr="00DF5084">
          <w:rPr>
            <w:rFonts w:ascii="Times New Roman" w:hAnsi="Times New Roman" w:cs="Times New Roman"/>
          </w:rPr>
          <w:t xml:space="preserve">ANCIENT GREEK BELIEFS AND PRACTICES ABOUT DEATH AND </w:t>
        </w:r>
        <w:r w:rsidRPr="00DF5084">
          <w:rPr>
            <w:rFonts w:ascii="Times New Roman" w:hAnsi="Times New Roman" w:cs="Times New Roman"/>
          </w:rPr>
          <w:t>DYING</w:t>
        </w:r>
        <w:r>
          <w:rPr>
            <w:rFonts w:ascii="Times New Roman" w:hAnsi="Times New Roman" w:cs="Times New Roman"/>
          </w:rPr>
          <w:t xml:space="preserve">                                  </w:t>
        </w:r>
        <w:r w:rsidRPr="00DF5084">
          <w:rPr>
            <w:rFonts w:ascii="Times New Roman" w:hAnsi="Times New Roman" w:cs="Times New Roman"/>
          </w:rPr>
          <w:fldChar w:fldCharType="begin"/>
        </w:r>
        <w:r w:rsidRPr="00DF5084">
          <w:rPr>
            <w:rFonts w:ascii="Times New Roman" w:hAnsi="Times New Roman" w:cs="Times New Roman"/>
          </w:rPr>
          <w:instrText xml:space="preserve"> PAGE   \* MERGEFORMAT </w:instrText>
        </w:r>
        <w:r w:rsidRPr="00DF5084">
          <w:rPr>
            <w:rFonts w:ascii="Times New Roman" w:hAnsi="Times New Roman" w:cs="Times New Roman"/>
          </w:rPr>
          <w:fldChar w:fldCharType="separate"/>
        </w:r>
        <w:r w:rsidR="000068EF">
          <w:rPr>
            <w:rFonts w:ascii="Times New Roman" w:hAnsi="Times New Roman" w:cs="Times New Roman"/>
            <w:noProof/>
          </w:rPr>
          <w:t>5</w:t>
        </w:r>
        <w:r w:rsidRPr="00DF508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5D5CC37" w14:textId="77777777" w:rsidR="00DF5084" w:rsidRPr="00DF5084" w:rsidRDefault="00C67778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76D7" w14:textId="77777777" w:rsidR="00DF5084" w:rsidRPr="00DF5084" w:rsidRDefault="00C67778" w:rsidP="00DF5084">
    <w:pPr>
      <w:pStyle w:val="Header"/>
      <w:rPr>
        <w:rFonts w:ascii="Times New Roman" w:hAnsi="Times New Roman" w:cs="Times New Roman"/>
      </w:rPr>
    </w:pPr>
    <w:r w:rsidRPr="00DF5084">
      <w:rPr>
        <w:rFonts w:ascii="Times New Roman" w:hAnsi="Times New Roman" w:cs="Times New Roman"/>
      </w:rPr>
      <w:t>Running head: ANCIENT GREEK BELIEFS AND PRACTICES ABOUT DEATH AND DYING</w:t>
    </w:r>
  </w:p>
  <w:p w14:paraId="37C4D4AC" w14:textId="77777777" w:rsidR="00DF5084" w:rsidRPr="00DF5084" w:rsidRDefault="00C67778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MxNLQwNDS2MDAyMjRR0lEKTi0uzszPAykwrAUAEpIwGiwAAAA="/>
  </w:docVars>
  <w:rsids>
    <w:rsidRoot w:val="001F7809"/>
    <w:rsid w:val="000068EF"/>
    <w:rsid w:val="001F7809"/>
    <w:rsid w:val="00C6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D17892-E93F-4FAF-AADE-772672B89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60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7D"/>
  </w:style>
  <w:style w:type="paragraph" w:styleId="Footer">
    <w:name w:val="footer"/>
    <w:basedOn w:val="Normal"/>
    <w:link w:val="FooterChar"/>
    <w:uiPriority w:val="99"/>
    <w:unhideWhenUsed/>
    <w:rsid w:val="00EF60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7D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6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32</cp:revision>
  <dcterms:created xsi:type="dcterms:W3CDTF">2017-11-29T06:50:00Z</dcterms:created>
  <dcterms:modified xsi:type="dcterms:W3CDTF">2017-11-29T13:37:00Z</dcterms:modified>
</cp:coreProperties>
</file>